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49140F" w14:textId="77777777" w:rsidR="006B089D" w:rsidRPr="00F92C5C" w:rsidRDefault="00000000" w:rsidP="0040621A">
      <w:pPr>
        <w:spacing w:after="0" w:line="240" w:lineRule="auto"/>
        <w:jc w:val="right"/>
        <w:rPr>
          <w:rFonts w:cstheme="minorHAnsi"/>
        </w:rPr>
      </w:pPr>
      <w:r w:rsidRPr="00F92C5C">
        <w:rPr>
          <w:rFonts w:cstheme="minorHAnsi"/>
          <w:b/>
        </w:rPr>
        <w:t>Anexa nr. 15</w:t>
      </w:r>
    </w:p>
    <w:p w14:paraId="22933BDF" w14:textId="77777777" w:rsidR="006B089D" w:rsidRPr="00F92C5C" w:rsidRDefault="00000000" w:rsidP="0040621A">
      <w:pPr>
        <w:spacing w:after="0" w:line="240" w:lineRule="auto"/>
        <w:rPr>
          <w:rFonts w:cstheme="minorHAnsi"/>
        </w:rPr>
      </w:pPr>
      <w:r w:rsidRPr="00F92C5C">
        <w:rPr>
          <w:rFonts w:cstheme="minorHAnsi"/>
          <w:b/>
          <w:i/>
          <w:sz w:val="29"/>
        </w:rPr>
        <w:t>F1 - Fișa de verificare a criteriilor de eligibilitate și de selecție locale</w:t>
      </w:r>
    </w:p>
    <w:p w14:paraId="056CAB3D" w14:textId="77777777" w:rsidR="006B089D" w:rsidRPr="00F92C5C" w:rsidRDefault="00000000" w:rsidP="0040621A">
      <w:pPr>
        <w:spacing w:after="0" w:line="240" w:lineRule="auto"/>
        <w:ind w:firstLine="493"/>
        <w:rPr>
          <w:rFonts w:cstheme="minorHAnsi"/>
        </w:rPr>
      </w:pPr>
      <w:r w:rsidRPr="00F92C5C">
        <w:rPr>
          <w:rFonts w:cstheme="minorHAnsi"/>
        </w:rPr>
        <w:t> </w:t>
      </w:r>
    </w:p>
    <w:p w14:paraId="34F1F2BE" w14:textId="6EC9029A" w:rsidR="006B089D" w:rsidRPr="00F92C5C" w:rsidRDefault="00000000" w:rsidP="00EA3CA7">
      <w:pPr>
        <w:spacing w:after="0" w:line="276" w:lineRule="auto"/>
        <w:rPr>
          <w:rFonts w:cstheme="minorHAnsi"/>
        </w:rPr>
      </w:pPr>
      <w:r w:rsidRPr="00F92C5C">
        <w:rPr>
          <w:rFonts w:cstheme="minorHAnsi"/>
        </w:rPr>
        <w:t>Nr. autorizație GAL </w:t>
      </w:r>
      <w:r w:rsidRPr="00F92C5C">
        <w:rPr>
          <w:rFonts w:cstheme="minorHAnsi"/>
          <w:b/>
        </w:rPr>
        <w:t>1</w:t>
      </w:r>
      <w:r w:rsidR="00B528FD" w:rsidRPr="00F92C5C">
        <w:rPr>
          <w:rFonts w:cstheme="minorHAnsi"/>
          <w:b/>
        </w:rPr>
        <w:t>23</w:t>
      </w:r>
    </w:p>
    <w:p w14:paraId="40FA239D" w14:textId="429A1C50" w:rsidR="006B089D" w:rsidRPr="00F92C5C" w:rsidRDefault="00000000" w:rsidP="00EA3CA7">
      <w:pPr>
        <w:spacing w:after="0" w:line="276" w:lineRule="auto"/>
        <w:rPr>
          <w:rFonts w:cstheme="minorHAnsi"/>
        </w:rPr>
      </w:pPr>
      <w:r w:rsidRPr="00F92C5C">
        <w:rPr>
          <w:rFonts w:cstheme="minorHAnsi"/>
        </w:rPr>
        <w:t>Denumire parteneriat/GAL </w:t>
      </w:r>
      <w:r w:rsidRPr="00F92C5C">
        <w:rPr>
          <w:rFonts w:cstheme="minorHAnsi"/>
          <w:b/>
        </w:rPr>
        <w:t>Asociația</w:t>
      </w:r>
      <w:r w:rsidR="00B528FD" w:rsidRPr="00F92C5C">
        <w:rPr>
          <w:rFonts w:cstheme="minorHAnsi"/>
          <w:b/>
        </w:rPr>
        <w:t xml:space="preserve"> </w:t>
      </w:r>
      <w:r w:rsidRPr="00F92C5C">
        <w:rPr>
          <w:rFonts w:cstheme="minorHAnsi"/>
          <w:b/>
        </w:rPr>
        <w:t>Grupul</w:t>
      </w:r>
      <w:r w:rsidR="00B528FD" w:rsidRPr="00F92C5C">
        <w:rPr>
          <w:rFonts w:cstheme="minorHAnsi"/>
          <w:b/>
        </w:rPr>
        <w:t>ui</w:t>
      </w:r>
      <w:r w:rsidRPr="00F92C5C">
        <w:rPr>
          <w:rFonts w:cstheme="minorHAnsi"/>
          <w:b/>
        </w:rPr>
        <w:t xml:space="preserve"> de Acțiune Locală </w:t>
      </w:r>
      <w:r w:rsidR="00B528FD" w:rsidRPr="00F92C5C">
        <w:rPr>
          <w:rFonts w:cstheme="minorHAnsi"/>
          <w:b/>
        </w:rPr>
        <w:t>Codrii Pașcanilor</w:t>
      </w:r>
    </w:p>
    <w:p w14:paraId="5735078A" w14:textId="4AEF830A" w:rsidR="006B089D" w:rsidRPr="00F92C5C" w:rsidRDefault="00000000" w:rsidP="00EA3CA7">
      <w:pPr>
        <w:spacing w:after="0" w:line="276" w:lineRule="auto"/>
        <w:rPr>
          <w:rFonts w:cstheme="minorHAnsi"/>
        </w:rPr>
      </w:pPr>
      <w:r w:rsidRPr="00F92C5C">
        <w:rPr>
          <w:rFonts w:cstheme="minorHAnsi"/>
        </w:rPr>
        <w:t>Denumire intervenție </w:t>
      </w:r>
      <w:r w:rsidR="00B528FD" w:rsidRPr="00F92C5C">
        <w:rPr>
          <w:rFonts w:cstheme="minorHAnsi"/>
          <w:b/>
        </w:rPr>
        <w:t>Investi</w:t>
      </w:r>
      <w:r w:rsidR="00F144E1" w:rsidRPr="00F92C5C">
        <w:rPr>
          <w:rFonts w:cstheme="minorHAnsi"/>
          <w:b/>
        </w:rPr>
        <w:t>ț</w:t>
      </w:r>
      <w:r w:rsidR="00B528FD" w:rsidRPr="00F92C5C">
        <w:rPr>
          <w:rFonts w:cstheme="minorHAnsi"/>
          <w:b/>
        </w:rPr>
        <w:t>ii pentru comunități prospere</w:t>
      </w:r>
    </w:p>
    <w:p w14:paraId="286F1A3E" w14:textId="77777777" w:rsidR="006B089D" w:rsidRPr="00F92C5C" w:rsidRDefault="00000000" w:rsidP="00EA3CA7">
      <w:pPr>
        <w:spacing w:after="0" w:line="276" w:lineRule="auto"/>
        <w:rPr>
          <w:rFonts w:cstheme="minorHAnsi"/>
        </w:rPr>
      </w:pPr>
      <w:r w:rsidRPr="00F92C5C">
        <w:rPr>
          <w:rFonts w:cstheme="minorHAnsi"/>
        </w:rPr>
        <w:t>Data de lansare a sesiunii </w:t>
      </w:r>
      <w:r w:rsidRPr="00F92C5C">
        <w:rPr>
          <w:rFonts w:cstheme="minorHAnsi"/>
          <w:color w:val="8F8F8F"/>
        </w:rPr>
        <w:t>_ _ _ _ _ _ _ _ _ _ _ _ _ _ _ _ _ _ _ _ _ _ _ _ _ _ _ _ _ _ _ _ _ _</w:t>
      </w:r>
    </w:p>
    <w:p w14:paraId="494E7F96" w14:textId="77777777" w:rsidR="006B089D" w:rsidRPr="00F92C5C" w:rsidRDefault="00000000" w:rsidP="00EA3CA7">
      <w:pPr>
        <w:spacing w:after="0" w:line="276" w:lineRule="auto"/>
        <w:rPr>
          <w:rFonts w:cstheme="minorHAnsi"/>
        </w:rPr>
      </w:pPr>
      <w:r w:rsidRPr="00F92C5C">
        <w:rPr>
          <w:rFonts w:cstheme="minorHAnsi"/>
        </w:rPr>
        <w:t>Denumirea proiectului </w:t>
      </w:r>
      <w:r w:rsidRPr="00F92C5C">
        <w:rPr>
          <w:rFonts w:cstheme="minorHAnsi"/>
          <w:color w:val="8F8F8F"/>
        </w:rPr>
        <w:t>_ _ _ _ _ _ _ _ _ _ _ _ _ _ _ _ _ _ _ _ _ _ _ _ _ _ _ _ _ _ _ _ _ _ _ _</w:t>
      </w:r>
    </w:p>
    <w:p w14:paraId="638166C5" w14:textId="77777777" w:rsidR="006B089D" w:rsidRPr="00F92C5C" w:rsidRDefault="00000000" w:rsidP="00EA3CA7">
      <w:pPr>
        <w:spacing w:after="0" w:line="276" w:lineRule="auto"/>
        <w:rPr>
          <w:rFonts w:cstheme="minorHAnsi"/>
        </w:rPr>
      </w:pPr>
      <w:r w:rsidRPr="00F92C5C">
        <w:rPr>
          <w:rFonts w:cstheme="minorHAnsi"/>
        </w:rPr>
        <w:t>Solicitantul </w:t>
      </w:r>
      <w:r w:rsidRPr="00F92C5C">
        <w:rPr>
          <w:rFonts w:cstheme="minorHAnsi"/>
          <w:color w:val="8F8F8F"/>
        </w:rPr>
        <w:t>_ _ _ _ _ _ _ _ _ _ _ _ _ _ _ _ _ _ _ _ _ _ _ _ _ _ _ _ _ _ _ _ _ _ _ _ _ _ _ _ _ _ _ _</w:t>
      </w:r>
    </w:p>
    <w:p w14:paraId="76508621" w14:textId="77777777" w:rsidR="006B089D" w:rsidRPr="00F92C5C" w:rsidRDefault="00000000" w:rsidP="00EA3CA7">
      <w:pPr>
        <w:spacing w:after="0" w:line="276" w:lineRule="auto"/>
        <w:rPr>
          <w:rFonts w:cstheme="minorHAnsi"/>
        </w:rPr>
      </w:pPr>
      <w:r w:rsidRPr="00F92C5C">
        <w:rPr>
          <w:rFonts w:cstheme="minorHAnsi"/>
        </w:rPr>
        <w:t>Data depunerii proiectului </w:t>
      </w:r>
      <w:r w:rsidRPr="00F92C5C">
        <w:rPr>
          <w:rFonts w:cstheme="minorHAnsi"/>
          <w:color w:val="8F8F8F"/>
        </w:rPr>
        <w:t>_ _ _ _ _ _ _ _ _ _ _ _ _ _ _ _ _ _ _ _ _ _ _ _ _ _ _ _ _ _ _ _ _</w:t>
      </w:r>
    </w:p>
    <w:p w14:paraId="0A3695C7" w14:textId="77777777" w:rsidR="006B089D" w:rsidRPr="00F92C5C" w:rsidRDefault="00000000" w:rsidP="00EA3CA7">
      <w:pPr>
        <w:spacing w:after="0" w:line="276" w:lineRule="auto"/>
        <w:rPr>
          <w:rFonts w:cstheme="minorHAnsi"/>
        </w:rPr>
      </w:pPr>
      <w:r w:rsidRPr="00F92C5C">
        <w:rPr>
          <w:rFonts w:cstheme="minorHAnsi"/>
        </w:rPr>
        <w:t>Valoarea publică nerambursabilă a proiectului </w:t>
      </w:r>
      <w:r w:rsidRPr="00F92C5C">
        <w:rPr>
          <w:rFonts w:cstheme="minorHAnsi"/>
          <w:color w:val="8F8F8F"/>
        </w:rPr>
        <w:t>_ _ _ _ _ _ _ _ _ _ _ _ _ _ _ _ _ _ _</w:t>
      </w:r>
    </w:p>
    <w:p w14:paraId="6B1CBB72" w14:textId="77777777" w:rsidR="006B089D" w:rsidRPr="00F92C5C" w:rsidRDefault="00000000" w:rsidP="00EA3CA7">
      <w:pPr>
        <w:spacing w:after="0" w:line="276" w:lineRule="auto"/>
        <w:rPr>
          <w:rFonts w:cstheme="minorHAnsi"/>
        </w:rPr>
      </w:pPr>
      <w:r w:rsidRPr="00F92C5C">
        <w:rPr>
          <w:rFonts w:cstheme="minorHAnsi"/>
        </w:rPr>
        <w:t>Valoarea totală a proiectului </w:t>
      </w:r>
      <w:r w:rsidRPr="00F92C5C">
        <w:rPr>
          <w:rFonts w:cstheme="minorHAnsi"/>
          <w:color w:val="8F8F8F"/>
        </w:rPr>
        <w:t>_ _ _ _ _ _ _ _ _ _ _ _ _ _ _ _ _ _ _ _ _ _ _ _ _ _ _ _ _ _ _ _</w:t>
      </w:r>
    </w:p>
    <w:p w14:paraId="4850018B" w14:textId="77777777" w:rsidR="006B089D" w:rsidRPr="00F92C5C" w:rsidRDefault="00000000" w:rsidP="0040621A">
      <w:pPr>
        <w:spacing w:after="0" w:line="240" w:lineRule="auto"/>
        <w:ind w:firstLine="493"/>
        <w:rPr>
          <w:rFonts w:cstheme="minorHAnsi"/>
        </w:rPr>
      </w:pPr>
      <w:r w:rsidRPr="00F92C5C">
        <w:rPr>
          <w:rFonts w:cstheme="minorHAnsi"/>
        </w:rPr>
        <w:t> </w:t>
      </w:r>
    </w:p>
    <w:tbl>
      <w:tblPr>
        <w:tblStyle w:val="Tabelgril"/>
        <w:tblW w:w="5416" w:type="pct"/>
        <w:tblCellMar>
          <w:top w:w="45" w:type="dxa"/>
          <w:left w:w="45" w:type="dxa"/>
          <w:bottom w:w="45" w:type="dxa"/>
          <w:right w:w="45" w:type="dxa"/>
        </w:tblCellMar>
        <w:tblLook w:val="04A0" w:firstRow="1" w:lastRow="0" w:firstColumn="1" w:lastColumn="0" w:noHBand="0" w:noVBand="1"/>
      </w:tblPr>
      <w:tblGrid>
        <w:gridCol w:w="1337"/>
        <w:gridCol w:w="5676"/>
        <w:gridCol w:w="756"/>
        <w:gridCol w:w="756"/>
        <w:gridCol w:w="1349"/>
      </w:tblGrid>
      <w:tr w:rsidR="006B089D" w:rsidRPr="00F92C5C" w14:paraId="67F39B27" w14:textId="77777777" w:rsidTr="00F34DB9">
        <w:tc>
          <w:tcPr>
            <w:tcW w:w="677" w:type="pct"/>
            <w:shd w:val="clear" w:color="auto" w:fill="214F7D"/>
            <w:vAlign w:val="center"/>
          </w:tcPr>
          <w:p w14:paraId="40581886" w14:textId="77777777" w:rsidR="006B089D" w:rsidRPr="00F92C5C" w:rsidRDefault="00000000" w:rsidP="0040621A">
            <w:pPr>
              <w:rPr>
                <w:rFonts w:cstheme="minorHAnsi"/>
              </w:rPr>
            </w:pPr>
            <w:r w:rsidRPr="00F92C5C">
              <w:rPr>
                <w:rFonts w:cstheme="minorHAnsi"/>
                <w:b/>
                <w:color w:val="FFFFFF"/>
              </w:rPr>
              <w:t>Nr.</w:t>
            </w:r>
            <w:r w:rsidRPr="00F92C5C">
              <w:rPr>
                <w:rFonts w:cstheme="minorHAnsi"/>
                <w:b/>
                <w:color w:val="FFFFFF"/>
              </w:rPr>
              <w:br/>
              <w:t>crt.</w:t>
            </w:r>
          </w:p>
        </w:tc>
        <w:tc>
          <w:tcPr>
            <w:tcW w:w="2874" w:type="pct"/>
            <w:shd w:val="clear" w:color="auto" w:fill="214F7D"/>
            <w:vAlign w:val="center"/>
          </w:tcPr>
          <w:p w14:paraId="0EB19D28" w14:textId="77777777" w:rsidR="006B089D" w:rsidRPr="00F92C5C" w:rsidRDefault="00000000" w:rsidP="0040621A">
            <w:pPr>
              <w:rPr>
                <w:rFonts w:cstheme="minorHAnsi"/>
              </w:rPr>
            </w:pPr>
            <w:r w:rsidRPr="00F92C5C">
              <w:rPr>
                <w:rFonts w:cstheme="minorHAnsi"/>
                <w:b/>
                <w:color w:val="FFFFFF"/>
              </w:rPr>
              <w:t>Criteriu de eligibilitate</w:t>
            </w:r>
          </w:p>
        </w:tc>
        <w:tc>
          <w:tcPr>
            <w:tcW w:w="383" w:type="pct"/>
            <w:shd w:val="clear" w:color="auto" w:fill="214F7D"/>
            <w:vAlign w:val="center"/>
          </w:tcPr>
          <w:p w14:paraId="4EE6BE27" w14:textId="77777777" w:rsidR="006B089D" w:rsidRPr="00F92C5C" w:rsidRDefault="00000000" w:rsidP="0040621A">
            <w:pPr>
              <w:keepNext/>
              <w:jc w:val="center"/>
              <w:rPr>
                <w:rFonts w:cstheme="minorHAnsi"/>
              </w:rPr>
            </w:pPr>
            <w:r w:rsidRPr="00F92C5C">
              <w:rPr>
                <w:rFonts w:cstheme="minorHAnsi"/>
                <w:b/>
                <w:color w:val="FFFFFF"/>
              </w:rPr>
              <w:t>DA</w:t>
            </w:r>
          </w:p>
        </w:tc>
        <w:tc>
          <w:tcPr>
            <w:tcW w:w="383" w:type="pct"/>
            <w:shd w:val="clear" w:color="auto" w:fill="214F7D"/>
            <w:vAlign w:val="center"/>
          </w:tcPr>
          <w:p w14:paraId="0519C7F8" w14:textId="77777777" w:rsidR="006B089D" w:rsidRPr="00F92C5C" w:rsidRDefault="00000000" w:rsidP="0040621A">
            <w:pPr>
              <w:keepNext/>
              <w:jc w:val="center"/>
              <w:rPr>
                <w:rFonts w:cstheme="minorHAnsi"/>
              </w:rPr>
            </w:pPr>
            <w:r w:rsidRPr="00F92C5C">
              <w:rPr>
                <w:rFonts w:cstheme="minorHAnsi"/>
                <w:b/>
                <w:color w:val="FFFFFF"/>
              </w:rPr>
              <w:t>NU</w:t>
            </w:r>
          </w:p>
        </w:tc>
        <w:tc>
          <w:tcPr>
            <w:tcW w:w="683" w:type="pct"/>
            <w:shd w:val="clear" w:color="auto" w:fill="214F7D"/>
            <w:vAlign w:val="center"/>
          </w:tcPr>
          <w:p w14:paraId="49193ADA" w14:textId="77777777" w:rsidR="006B089D" w:rsidRPr="00F92C5C" w:rsidRDefault="00000000" w:rsidP="0040621A">
            <w:pPr>
              <w:rPr>
                <w:rFonts w:cstheme="minorHAnsi"/>
              </w:rPr>
            </w:pPr>
            <w:r w:rsidRPr="00F92C5C">
              <w:rPr>
                <w:rFonts w:cstheme="minorHAnsi"/>
                <w:b/>
                <w:color w:val="FFFFFF"/>
              </w:rPr>
              <w:t>Observații / Justificări</w:t>
            </w:r>
          </w:p>
        </w:tc>
      </w:tr>
      <w:tr w:rsidR="006B089D" w:rsidRPr="00F92C5C" w14:paraId="586F87ED" w14:textId="77777777" w:rsidTr="00750592">
        <w:trPr>
          <w:trHeight w:val="2227"/>
        </w:trPr>
        <w:tc>
          <w:tcPr>
            <w:tcW w:w="5000" w:type="pct"/>
            <w:gridSpan w:val="5"/>
            <w:shd w:val="clear" w:color="auto" w:fill="757575"/>
            <w:vAlign w:val="center"/>
          </w:tcPr>
          <w:p w14:paraId="07941ED5" w14:textId="77777777" w:rsidR="006B089D" w:rsidRPr="00F92C5C" w:rsidRDefault="00000000" w:rsidP="0040621A">
            <w:pPr>
              <w:ind w:left="197" w:right="197" w:firstLine="493"/>
              <w:jc w:val="center"/>
              <w:rPr>
                <w:rFonts w:cstheme="minorHAnsi"/>
              </w:rPr>
            </w:pPr>
            <w:r w:rsidRPr="00F92C5C">
              <w:rPr>
                <w:rFonts w:cstheme="minorHAnsi"/>
                <w:color w:val="FFFFFF"/>
              </w:rPr>
              <w:t>Dacă sunt îndeplinite toate condițiile de mai jos, se va bifa</w:t>
            </w:r>
            <w:r w:rsidRPr="00F92C5C">
              <w:rPr>
                <w:rFonts w:cstheme="minorHAnsi"/>
                <w:b/>
                <w:color w:val="FFFFFF"/>
              </w:rPr>
              <w:t> DA </w:t>
            </w:r>
            <w:r w:rsidRPr="00F92C5C">
              <w:rPr>
                <w:rFonts w:cstheme="minorHAnsi"/>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F92C5C">
              <w:rPr>
                <w:rFonts w:cstheme="minorHAnsi"/>
                <w:b/>
                <w:color w:val="FFFFFF"/>
              </w:rPr>
              <w:t> NU </w:t>
            </w:r>
            <w:r w:rsidRPr="00F92C5C">
              <w:rPr>
                <w:rFonts w:cstheme="minorHAnsi"/>
                <w:color w:val="FFFFFF"/>
              </w:rPr>
              <w:t>și se va menționa acest aspect la rubrica, alături de justificarea privind neîndeplinirea criteriului. În cazul în care situația este remediată, la rubrica</w:t>
            </w:r>
            <w:r w:rsidRPr="00F92C5C">
              <w:rPr>
                <w:rFonts w:cstheme="minorHAnsi"/>
                <w:b/>
                <w:color w:val="FFFFFF"/>
              </w:rPr>
              <w:t> Observații </w:t>
            </w:r>
            <w:r w:rsidRPr="00F92C5C">
              <w:rPr>
                <w:rFonts w:cstheme="minorHAnsi"/>
                <w:color w:val="FFFFFF"/>
              </w:rPr>
              <w:t>se va specifica mențiunea</w:t>
            </w:r>
            <w:r w:rsidRPr="00F92C5C">
              <w:rPr>
                <w:rFonts w:cstheme="minorHAnsi"/>
                <w:b/>
                <w:color w:val="FFFFFF"/>
              </w:rPr>
              <w:t> Criteriul este îndeplinit ca urmare a răspunsului la solicitarea de clarificări </w:t>
            </w:r>
            <w:r w:rsidRPr="00F92C5C">
              <w:rPr>
                <w:rFonts w:cstheme="minorHAnsi"/>
                <w:color w:val="FFFFFF"/>
              </w:rPr>
              <w:t>și se va bifa</w:t>
            </w:r>
            <w:r w:rsidRPr="00F92C5C">
              <w:rPr>
                <w:rFonts w:cstheme="minorHAnsi"/>
                <w:b/>
                <w:color w:val="FFFFFF"/>
              </w:rPr>
              <w:t> DA</w:t>
            </w:r>
            <w:r w:rsidRPr="00F92C5C">
              <w:rPr>
                <w:rFonts w:cstheme="minorHAnsi"/>
                <w:color w:val="FFFFFF"/>
              </w:rPr>
              <w:t>.</w:t>
            </w:r>
          </w:p>
        </w:tc>
      </w:tr>
      <w:tr w:rsidR="006B089D" w:rsidRPr="00F92C5C" w14:paraId="33BDEAEA" w14:textId="77777777" w:rsidTr="00F34DB9">
        <w:trPr>
          <w:trHeight w:val="540"/>
        </w:trPr>
        <w:tc>
          <w:tcPr>
            <w:tcW w:w="677" w:type="pct"/>
            <w:vMerge w:val="restart"/>
            <w:vAlign w:val="center"/>
          </w:tcPr>
          <w:p w14:paraId="49BE71EE" w14:textId="77777777" w:rsidR="006B089D" w:rsidRPr="00F92C5C" w:rsidRDefault="00000000" w:rsidP="0040621A">
            <w:pPr>
              <w:rPr>
                <w:rFonts w:cstheme="minorHAnsi"/>
              </w:rPr>
            </w:pPr>
            <w:r w:rsidRPr="00F92C5C">
              <w:rPr>
                <w:rFonts w:cstheme="minorHAnsi"/>
                <w:b/>
                <w:color w:val="1B4167"/>
              </w:rPr>
              <w:t>EG 1L COMUN</w:t>
            </w:r>
          </w:p>
        </w:tc>
        <w:tc>
          <w:tcPr>
            <w:tcW w:w="2874" w:type="pct"/>
            <w:vAlign w:val="center"/>
          </w:tcPr>
          <w:p w14:paraId="2A258158" w14:textId="1B9CCEB7" w:rsidR="006B089D" w:rsidRPr="00F92C5C" w:rsidRDefault="00F34DB9" w:rsidP="00F92C5C">
            <w:pPr>
              <w:jc w:val="center"/>
              <w:rPr>
                <w:rFonts w:cstheme="minorHAnsi"/>
                <w:b/>
                <w:color w:val="1B4167"/>
              </w:rPr>
            </w:pPr>
            <w:r w:rsidRPr="00F34DB9">
              <w:rPr>
                <w:rFonts w:cstheme="minorHAnsi"/>
                <w:b/>
                <w:color w:val="1B4167"/>
              </w:rPr>
              <w:t>- Solicitantul se angajează să</w:t>
            </w:r>
            <w:r w:rsidR="00F144E1" w:rsidRPr="00F92C5C">
              <w:rPr>
                <w:rFonts w:cstheme="minorHAnsi"/>
                <w:b/>
                <w:color w:val="1B4167"/>
              </w:rPr>
              <w:t xml:space="preserve"> </w:t>
            </w:r>
            <w:r w:rsidRPr="00F34DB9">
              <w:rPr>
                <w:rFonts w:cstheme="minorHAnsi"/>
                <w:b/>
                <w:color w:val="1B4167"/>
              </w:rPr>
              <w:t>asigure</w:t>
            </w:r>
            <w:r w:rsidR="00F144E1" w:rsidRPr="00F92C5C">
              <w:rPr>
                <w:rFonts w:cstheme="minorHAnsi"/>
                <w:b/>
                <w:color w:val="1B4167"/>
              </w:rPr>
              <w:t xml:space="preserve"> </w:t>
            </w:r>
            <w:r w:rsidRPr="00F34DB9">
              <w:rPr>
                <w:rFonts w:cstheme="minorHAnsi"/>
                <w:b/>
                <w:color w:val="1B4167"/>
              </w:rPr>
              <w:t>întreținerea/mentenanța</w:t>
            </w:r>
            <w:r w:rsidR="00F92C5C" w:rsidRPr="00F92C5C">
              <w:rPr>
                <w:rFonts w:cstheme="minorHAnsi"/>
                <w:b/>
                <w:color w:val="1B4167"/>
              </w:rPr>
              <w:t xml:space="preserve"> </w:t>
            </w:r>
            <w:r w:rsidRPr="00F34DB9">
              <w:rPr>
                <w:rFonts w:cstheme="minorHAnsi"/>
                <w:b/>
                <w:color w:val="1B4167"/>
              </w:rPr>
              <w:t>investiției pe o perioadă de minim 5</w:t>
            </w:r>
            <w:r w:rsidR="00F92C5C" w:rsidRPr="00F92C5C">
              <w:rPr>
                <w:rFonts w:cstheme="minorHAnsi"/>
                <w:b/>
                <w:color w:val="1B4167"/>
              </w:rPr>
              <w:t xml:space="preserve"> </w:t>
            </w:r>
            <w:r w:rsidRPr="00F92C5C">
              <w:rPr>
                <w:rFonts w:cstheme="minorHAnsi"/>
                <w:b/>
                <w:color w:val="1B4167"/>
              </w:rPr>
              <w:t>ani, de la ultima plată;</w:t>
            </w: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5276609E" w14:textId="77777777">
              <w:trPr>
                <w:trHeight w:val="420"/>
                <w:jc w:val="center"/>
              </w:trPr>
              <w:tc>
                <w:tcPr>
                  <w:tcW w:w="0" w:type="auto"/>
                  <w:shd w:val="clear" w:color="auto" w:fill="DDDDDD"/>
                  <w:vAlign w:val="center"/>
                </w:tcPr>
                <w:p w14:paraId="7BDFC430" w14:textId="77777777" w:rsidR="006B089D" w:rsidRPr="00F92C5C" w:rsidRDefault="00000000" w:rsidP="0040621A">
                  <w:pPr>
                    <w:keepNext/>
                    <w:jc w:val="center"/>
                    <w:rPr>
                      <w:rFonts w:cstheme="minorHAnsi"/>
                    </w:rPr>
                  </w:pPr>
                  <w:r w:rsidRPr="00F92C5C">
                    <w:rPr>
                      <w:rFonts w:cstheme="minorHAnsi"/>
                    </w:rPr>
                    <w:t> </w:t>
                  </w:r>
                </w:p>
              </w:tc>
            </w:tr>
          </w:tbl>
          <w:p w14:paraId="22657EEB" w14:textId="77777777" w:rsidR="006B089D" w:rsidRPr="00F92C5C" w:rsidRDefault="006B089D" w:rsidP="0040621A">
            <w:pPr>
              <w:rPr>
                <w:rFonts w:cstheme="minorHAnsi"/>
              </w:rPr>
            </w:pP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0B185A39" w14:textId="77777777">
              <w:trPr>
                <w:trHeight w:val="420"/>
                <w:jc w:val="center"/>
              </w:trPr>
              <w:tc>
                <w:tcPr>
                  <w:tcW w:w="0" w:type="auto"/>
                  <w:shd w:val="clear" w:color="auto" w:fill="DDDDDD"/>
                  <w:vAlign w:val="center"/>
                </w:tcPr>
                <w:p w14:paraId="2AC2B7F7" w14:textId="77777777" w:rsidR="006B089D" w:rsidRPr="00F92C5C" w:rsidRDefault="00000000" w:rsidP="0040621A">
                  <w:pPr>
                    <w:keepNext/>
                    <w:jc w:val="center"/>
                    <w:rPr>
                      <w:rFonts w:cstheme="minorHAnsi"/>
                    </w:rPr>
                  </w:pPr>
                  <w:r w:rsidRPr="00F92C5C">
                    <w:rPr>
                      <w:rFonts w:cstheme="minorHAnsi"/>
                    </w:rPr>
                    <w:t> </w:t>
                  </w:r>
                </w:p>
              </w:tc>
            </w:tr>
          </w:tbl>
          <w:p w14:paraId="4049E7DE" w14:textId="77777777" w:rsidR="006B089D" w:rsidRPr="00F92C5C" w:rsidRDefault="006B089D" w:rsidP="0040621A">
            <w:pPr>
              <w:rPr>
                <w:rFonts w:cstheme="minorHAnsi"/>
              </w:rPr>
            </w:pPr>
          </w:p>
        </w:tc>
        <w:tc>
          <w:tcPr>
            <w:tcW w:w="683" w:type="pct"/>
            <w:vMerge w:val="restart"/>
          </w:tcPr>
          <w:p w14:paraId="6E50FB19" w14:textId="77777777" w:rsidR="006B089D" w:rsidRPr="00F92C5C" w:rsidRDefault="006B089D" w:rsidP="0040621A">
            <w:pPr>
              <w:rPr>
                <w:rFonts w:cstheme="minorHAnsi"/>
              </w:rPr>
            </w:pPr>
          </w:p>
        </w:tc>
      </w:tr>
      <w:tr w:rsidR="006B089D" w:rsidRPr="00F92C5C" w14:paraId="2536DB46" w14:textId="77777777" w:rsidTr="00F34DB9">
        <w:tc>
          <w:tcPr>
            <w:tcW w:w="677" w:type="pct"/>
            <w:vMerge/>
          </w:tcPr>
          <w:p w14:paraId="17E9DE2A" w14:textId="77777777" w:rsidR="006B089D" w:rsidRPr="00F92C5C" w:rsidRDefault="006B089D" w:rsidP="0040621A">
            <w:pPr>
              <w:rPr>
                <w:rFonts w:cstheme="minorHAnsi"/>
              </w:rPr>
            </w:pPr>
          </w:p>
        </w:tc>
        <w:tc>
          <w:tcPr>
            <w:tcW w:w="2874" w:type="pct"/>
          </w:tcPr>
          <w:p w14:paraId="3FDE304D" w14:textId="5FC0F71A" w:rsidR="00F34DB9" w:rsidRPr="00F34DB9" w:rsidRDefault="00F34DB9" w:rsidP="00F34DB9">
            <w:pPr>
              <w:rPr>
                <w:rFonts w:cstheme="minorHAnsi"/>
                <w:sz w:val="22"/>
                <w:szCs w:val="22"/>
              </w:rPr>
            </w:pPr>
            <w:r w:rsidRPr="00F34DB9">
              <w:rPr>
                <w:rFonts w:cstheme="minorHAnsi"/>
                <w:sz w:val="22"/>
                <w:szCs w:val="22"/>
              </w:rPr>
              <w:t>Se verifica in baza informațiilor prezentate in sec</w:t>
            </w:r>
            <w:r w:rsidR="00750592">
              <w:rPr>
                <w:rFonts w:cstheme="minorHAnsi"/>
                <w:sz w:val="22"/>
                <w:szCs w:val="22"/>
              </w:rPr>
              <w:t>ț</w:t>
            </w:r>
            <w:r w:rsidRPr="00F34DB9">
              <w:rPr>
                <w:rFonts w:cstheme="minorHAnsi"/>
                <w:sz w:val="22"/>
                <w:szCs w:val="22"/>
              </w:rPr>
              <w:t>iunea E2.1 din</w:t>
            </w:r>
            <w:r w:rsidR="00EA3CA7" w:rsidRPr="00F92C5C">
              <w:rPr>
                <w:rFonts w:cstheme="minorHAnsi"/>
                <w:sz w:val="22"/>
                <w:szCs w:val="22"/>
              </w:rPr>
              <w:t xml:space="preserve"> </w:t>
            </w:r>
            <w:r w:rsidRPr="00F34DB9">
              <w:rPr>
                <w:rFonts w:cstheme="minorHAnsi"/>
                <w:sz w:val="22"/>
                <w:szCs w:val="22"/>
              </w:rPr>
              <w:t>Cererea de Finanțare precum si in Hot</w:t>
            </w:r>
            <w:r w:rsidR="00750592">
              <w:rPr>
                <w:rFonts w:cstheme="minorHAnsi"/>
                <w:sz w:val="22"/>
                <w:szCs w:val="22"/>
              </w:rPr>
              <w:t>ă</w:t>
            </w:r>
            <w:r w:rsidRPr="00F34DB9">
              <w:rPr>
                <w:rFonts w:cstheme="minorHAnsi"/>
                <w:sz w:val="22"/>
                <w:szCs w:val="22"/>
              </w:rPr>
              <w:t>r</w:t>
            </w:r>
            <w:r w:rsidR="00750592">
              <w:rPr>
                <w:rFonts w:cstheme="minorHAnsi"/>
                <w:sz w:val="22"/>
                <w:szCs w:val="22"/>
              </w:rPr>
              <w:t>â</w:t>
            </w:r>
            <w:r w:rsidRPr="00F34DB9">
              <w:rPr>
                <w:rFonts w:cstheme="minorHAnsi"/>
                <w:sz w:val="22"/>
                <w:szCs w:val="22"/>
              </w:rPr>
              <w:t>rea Consiliului Local/ Hot</w:t>
            </w:r>
            <w:r w:rsidR="00750592">
              <w:rPr>
                <w:rFonts w:cstheme="minorHAnsi"/>
                <w:sz w:val="22"/>
                <w:szCs w:val="22"/>
              </w:rPr>
              <w:t>ă</w:t>
            </w:r>
            <w:r w:rsidRPr="00F34DB9">
              <w:rPr>
                <w:rFonts w:cstheme="minorHAnsi"/>
                <w:sz w:val="22"/>
                <w:szCs w:val="22"/>
              </w:rPr>
              <w:t>r</w:t>
            </w:r>
            <w:r w:rsidR="00750592">
              <w:rPr>
                <w:rFonts w:cstheme="minorHAnsi"/>
                <w:sz w:val="22"/>
                <w:szCs w:val="22"/>
              </w:rPr>
              <w:t>â</w:t>
            </w:r>
            <w:r w:rsidRPr="00F34DB9">
              <w:rPr>
                <w:rFonts w:cstheme="minorHAnsi"/>
                <w:sz w:val="22"/>
                <w:szCs w:val="22"/>
              </w:rPr>
              <w:t>rea</w:t>
            </w:r>
            <w:r w:rsidR="00EA3CA7" w:rsidRPr="00F92C5C">
              <w:rPr>
                <w:rFonts w:cstheme="minorHAnsi"/>
                <w:sz w:val="22"/>
                <w:szCs w:val="22"/>
              </w:rPr>
              <w:t xml:space="preserve"> </w:t>
            </w:r>
            <w:r w:rsidRPr="00F34DB9">
              <w:rPr>
                <w:rFonts w:cstheme="minorHAnsi"/>
                <w:sz w:val="22"/>
                <w:szCs w:val="22"/>
              </w:rPr>
              <w:t>Adun</w:t>
            </w:r>
            <w:r w:rsidR="00750592">
              <w:rPr>
                <w:rFonts w:cstheme="minorHAnsi"/>
                <w:sz w:val="22"/>
                <w:szCs w:val="22"/>
              </w:rPr>
              <w:t>ă</w:t>
            </w:r>
            <w:r w:rsidRPr="00F34DB9">
              <w:rPr>
                <w:rFonts w:cstheme="minorHAnsi"/>
                <w:sz w:val="22"/>
                <w:szCs w:val="22"/>
              </w:rPr>
              <w:t xml:space="preserve">rii </w:t>
            </w:r>
            <w:r w:rsidR="00750592">
              <w:rPr>
                <w:rFonts w:cstheme="minorHAnsi"/>
                <w:sz w:val="22"/>
                <w:szCs w:val="22"/>
              </w:rPr>
              <w:t>G</w:t>
            </w:r>
            <w:r w:rsidRPr="00F34DB9">
              <w:rPr>
                <w:rFonts w:cstheme="minorHAnsi"/>
                <w:sz w:val="22"/>
                <w:szCs w:val="22"/>
              </w:rPr>
              <w:t>enerale de aprobare a investi</w:t>
            </w:r>
            <w:r w:rsidR="00750592">
              <w:rPr>
                <w:rFonts w:cstheme="minorHAnsi"/>
                <w:sz w:val="22"/>
                <w:szCs w:val="22"/>
              </w:rPr>
              <w:t>ț</w:t>
            </w:r>
            <w:r w:rsidRPr="00F34DB9">
              <w:rPr>
                <w:rFonts w:cstheme="minorHAnsi"/>
                <w:sz w:val="22"/>
                <w:szCs w:val="22"/>
              </w:rPr>
              <w:t xml:space="preserve">iei daca solicitantul </w:t>
            </w:r>
            <w:r w:rsidR="00750592">
              <w:rPr>
                <w:rFonts w:cstheme="minorHAnsi"/>
                <w:sz w:val="22"/>
                <w:szCs w:val="22"/>
              </w:rPr>
              <w:t>îț</w:t>
            </w:r>
            <w:r w:rsidRPr="00F34DB9">
              <w:rPr>
                <w:rFonts w:cstheme="minorHAnsi"/>
                <w:sz w:val="22"/>
                <w:szCs w:val="22"/>
              </w:rPr>
              <w:t>i asuma</w:t>
            </w:r>
            <w:r w:rsidR="00750592">
              <w:rPr>
                <w:rFonts w:cstheme="minorHAnsi"/>
                <w:sz w:val="22"/>
                <w:szCs w:val="22"/>
              </w:rPr>
              <w:t xml:space="preserve"> î</w:t>
            </w:r>
            <w:r w:rsidRPr="00F34DB9">
              <w:rPr>
                <w:rFonts w:cstheme="minorHAnsi"/>
                <w:sz w:val="22"/>
                <w:szCs w:val="22"/>
              </w:rPr>
              <w:t>ntre</w:t>
            </w:r>
            <w:r w:rsidR="00750592">
              <w:rPr>
                <w:rFonts w:cstheme="minorHAnsi"/>
                <w:sz w:val="22"/>
                <w:szCs w:val="22"/>
              </w:rPr>
              <w:t>ț</w:t>
            </w:r>
            <w:r w:rsidRPr="00F34DB9">
              <w:rPr>
                <w:rFonts w:cstheme="minorHAnsi"/>
                <w:sz w:val="22"/>
                <w:szCs w:val="22"/>
              </w:rPr>
              <w:t>inerea si mentenan</w:t>
            </w:r>
            <w:r w:rsidR="00750592">
              <w:rPr>
                <w:rFonts w:cstheme="minorHAnsi"/>
                <w:sz w:val="22"/>
                <w:szCs w:val="22"/>
              </w:rPr>
              <w:t>ț</w:t>
            </w:r>
            <w:r w:rsidRPr="00F34DB9">
              <w:rPr>
                <w:rFonts w:cstheme="minorHAnsi"/>
                <w:sz w:val="22"/>
                <w:szCs w:val="22"/>
              </w:rPr>
              <w:t>a investi</w:t>
            </w:r>
            <w:r w:rsidR="00750592">
              <w:rPr>
                <w:rFonts w:cstheme="minorHAnsi"/>
                <w:sz w:val="22"/>
                <w:szCs w:val="22"/>
              </w:rPr>
              <w:t>ț</w:t>
            </w:r>
            <w:r w:rsidRPr="00F34DB9">
              <w:rPr>
                <w:rFonts w:cstheme="minorHAnsi"/>
                <w:sz w:val="22"/>
                <w:szCs w:val="22"/>
              </w:rPr>
              <w:t>iei pe o perioadă de minim 5 ani, de la</w:t>
            </w:r>
            <w:r w:rsidR="00EA3CA7" w:rsidRPr="00F92C5C">
              <w:rPr>
                <w:rFonts w:cstheme="minorHAnsi"/>
                <w:sz w:val="22"/>
                <w:szCs w:val="22"/>
              </w:rPr>
              <w:t xml:space="preserve"> </w:t>
            </w:r>
            <w:r w:rsidRPr="00F34DB9">
              <w:rPr>
                <w:rFonts w:cstheme="minorHAnsi"/>
                <w:sz w:val="22"/>
                <w:szCs w:val="22"/>
              </w:rPr>
              <w:t>ultima plată;</w:t>
            </w:r>
          </w:p>
          <w:p w14:paraId="49EFC9FF" w14:textId="77777777" w:rsidR="00F34DB9" w:rsidRPr="00F34DB9" w:rsidRDefault="00F34DB9" w:rsidP="00F34DB9">
            <w:pPr>
              <w:rPr>
                <w:rFonts w:cstheme="minorHAnsi"/>
                <w:i/>
                <w:iCs/>
                <w:sz w:val="22"/>
                <w:szCs w:val="22"/>
              </w:rPr>
            </w:pPr>
            <w:r w:rsidRPr="00F34DB9">
              <w:rPr>
                <w:rFonts w:cstheme="minorHAnsi"/>
                <w:i/>
                <w:iCs/>
                <w:sz w:val="22"/>
                <w:szCs w:val="22"/>
              </w:rPr>
              <w:t>Document verificat:</w:t>
            </w:r>
          </w:p>
          <w:p w14:paraId="0F25152E" w14:textId="77777777" w:rsidR="00F34DB9" w:rsidRPr="00F34DB9" w:rsidRDefault="00F34DB9" w:rsidP="00F34DB9">
            <w:pPr>
              <w:rPr>
                <w:rFonts w:cstheme="minorHAnsi"/>
                <w:sz w:val="22"/>
                <w:szCs w:val="22"/>
              </w:rPr>
            </w:pPr>
            <w:r w:rsidRPr="00F34DB9">
              <w:rPr>
                <w:rFonts w:cstheme="minorHAnsi"/>
                <w:sz w:val="22"/>
                <w:szCs w:val="22"/>
              </w:rPr>
              <w:t>Hotărârea Consiliului Local/ Consiliilor Locale (în cazul</w:t>
            </w:r>
          </w:p>
          <w:p w14:paraId="49B9D41A" w14:textId="5EF03FD0" w:rsidR="00F34DB9" w:rsidRPr="00F34DB9" w:rsidRDefault="00F34DB9" w:rsidP="00F34DB9">
            <w:pPr>
              <w:rPr>
                <w:rFonts w:cstheme="minorHAnsi"/>
                <w:sz w:val="22"/>
                <w:szCs w:val="22"/>
              </w:rPr>
            </w:pPr>
            <w:r w:rsidRPr="00F34DB9">
              <w:rPr>
                <w:rFonts w:cstheme="minorHAnsi"/>
                <w:sz w:val="22"/>
                <w:szCs w:val="22"/>
              </w:rPr>
              <w:t>ADI) pentru implementarea proiectului, cu referire la următoarele puncte</w:t>
            </w:r>
            <w:r w:rsidR="00EA3CA7" w:rsidRPr="00F92C5C">
              <w:rPr>
                <w:rFonts w:cstheme="minorHAnsi"/>
                <w:sz w:val="22"/>
                <w:szCs w:val="22"/>
              </w:rPr>
              <w:t xml:space="preserve"> </w:t>
            </w:r>
            <w:r w:rsidRPr="00F34DB9">
              <w:rPr>
                <w:rFonts w:cstheme="minorHAnsi"/>
                <w:sz w:val="22"/>
                <w:szCs w:val="22"/>
              </w:rPr>
              <w:t>obligatorii (în cazul solicitan</w:t>
            </w:r>
            <w:r w:rsidR="00750592">
              <w:rPr>
                <w:rFonts w:cstheme="minorHAnsi"/>
                <w:sz w:val="22"/>
                <w:szCs w:val="22"/>
              </w:rPr>
              <w:t>ț</w:t>
            </w:r>
            <w:r w:rsidRPr="00F34DB9">
              <w:rPr>
                <w:rFonts w:cstheme="minorHAnsi"/>
                <w:sz w:val="22"/>
                <w:szCs w:val="22"/>
              </w:rPr>
              <w:t>ilor publici):</w:t>
            </w:r>
          </w:p>
          <w:p w14:paraId="790AB62B" w14:textId="6FC28925" w:rsidR="00F34DB9" w:rsidRPr="00F34DB9" w:rsidRDefault="00F34DB9" w:rsidP="00F34DB9">
            <w:pPr>
              <w:rPr>
                <w:rFonts w:cstheme="minorHAnsi"/>
                <w:sz w:val="22"/>
                <w:szCs w:val="22"/>
              </w:rPr>
            </w:pPr>
            <w:r w:rsidRPr="00F34DB9">
              <w:rPr>
                <w:rFonts w:cstheme="minorHAnsi"/>
                <w:sz w:val="22"/>
                <w:szCs w:val="22"/>
              </w:rPr>
              <w:t>• necesitatea şi oportunitatea investi</w:t>
            </w:r>
            <w:r w:rsidR="00750592">
              <w:rPr>
                <w:rFonts w:cstheme="minorHAnsi"/>
                <w:sz w:val="22"/>
                <w:szCs w:val="22"/>
              </w:rPr>
              <w:t>ț</w:t>
            </w:r>
            <w:r w:rsidRPr="00F34DB9">
              <w:rPr>
                <w:rFonts w:cstheme="minorHAnsi"/>
                <w:sz w:val="22"/>
                <w:szCs w:val="22"/>
              </w:rPr>
              <w:t>iei;</w:t>
            </w:r>
          </w:p>
          <w:p w14:paraId="0FC96367" w14:textId="44449FB2" w:rsidR="00F34DB9" w:rsidRPr="00F34DB9" w:rsidRDefault="00F34DB9" w:rsidP="00F34DB9">
            <w:pPr>
              <w:rPr>
                <w:rFonts w:cstheme="minorHAnsi"/>
                <w:sz w:val="22"/>
                <w:szCs w:val="22"/>
              </w:rPr>
            </w:pPr>
            <w:r w:rsidRPr="00F34DB9">
              <w:rPr>
                <w:rFonts w:cstheme="minorHAnsi"/>
                <w:sz w:val="22"/>
                <w:szCs w:val="22"/>
              </w:rPr>
              <w:t>• lucrările sunt prevăzute în bugetul/bugetele local/e pentru perioada</w:t>
            </w:r>
            <w:r w:rsidR="00EA3CA7" w:rsidRPr="00F92C5C">
              <w:rPr>
                <w:rFonts w:cstheme="minorHAnsi"/>
                <w:sz w:val="22"/>
                <w:szCs w:val="22"/>
              </w:rPr>
              <w:t xml:space="preserve"> </w:t>
            </w:r>
            <w:r w:rsidRPr="00F34DB9">
              <w:rPr>
                <w:rFonts w:cstheme="minorHAnsi"/>
                <w:sz w:val="22"/>
                <w:szCs w:val="22"/>
              </w:rPr>
              <w:t>de realizare a investi</w:t>
            </w:r>
            <w:r w:rsidR="00750592">
              <w:rPr>
                <w:rFonts w:cstheme="minorHAnsi"/>
                <w:sz w:val="22"/>
                <w:szCs w:val="22"/>
              </w:rPr>
              <w:t>ț</w:t>
            </w:r>
            <w:r w:rsidRPr="00F34DB9">
              <w:rPr>
                <w:rFonts w:cstheme="minorHAnsi"/>
                <w:sz w:val="22"/>
                <w:szCs w:val="22"/>
              </w:rPr>
              <w:t>iei;</w:t>
            </w:r>
          </w:p>
          <w:p w14:paraId="1DBEEF2A" w14:textId="1A16DEDD" w:rsidR="00F34DB9" w:rsidRPr="00F34DB9" w:rsidRDefault="00F34DB9" w:rsidP="00F34DB9">
            <w:pPr>
              <w:rPr>
                <w:rFonts w:cstheme="minorHAnsi"/>
                <w:sz w:val="22"/>
                <w:szCs w:val="22"/>
              </w:rPr>
            </w:pPr>
            <w:r w:rsidRPr="00F34DB9">
              <w:rPr>
                <w:rFonts w:cstheme="minorHAnsi"/>
                <w:sz w:val="22"/>
                <w:szCs w:val="22"/>
              </w:rPr>
              <w:t>• angajamentul de a suporta cheltuielile de între</w:t>
            </w:r>
            <w:r w:rsidR="00750592">
              <w:rPr>
                <w:rFonts w:cstheme="minorHAnsi"/>
                <w:sz w:val="22"/>
                <w:szCs w:val="22"/>
              </w:rPr>
              <w:t>ț</w:t>
            </w:r>
            <w:r w:rsidRPr="00F34DB9">
              <w:rPr>
                <w:rFonts w:cstheme="minorHAnsi"/>
                <w:sz w:val="22"/>
                <w:szCs w:val="22"/>
              </w:rPr>
              <w:t>inere şi / sau reparare</w:t>
            </w:r>
            <w:r w:rsidR="00EA3CA7" w:rsidRPr="00F92C5C">
              <w:rPr>
                <w:rFonts w:cstheme="minorHAnsi"/>
                <w:sz w:val="22"/>
                <w:szCs w:val="22"/>
              </w:rPr>
              <w:t xml:space="preserve"> </w:t>
            </w:r>
            <w:r w:rsidRPr="00F34DB9">
              <w:rPr>
                <w:rFonts w:cstheme="minorHAnsi"/>
                <w:sz w:val="22"/>
                <w:szCs w:val="22"/>
              </w:rPr>
              <w:t>a investi</w:t>
            </w:r>
            <w:r w:rsidR="00750592">
              <w:rPr>
                <w:rFonts w:cstheme="minorHAnsi"/>
                <w:sz w:val="22"/>
                <w:szCs w:val="22"/>
              </w:rPr>
              <w:t>ț</w:t>
            </w:r>
            <w:r w:rsidRPr="00F34DB9">
              <w:rPr>
                <w:rFonts w:cstheme="minorHAnsi"/>
                <w:sz w:val="22"/>
                <w:szCs w:val="22"/>
              </w:rPr>
              <w:t>iei pe o perioadă de minimum 5 ani de la data efectuării</w:t>
            </w:r>
            <w:r w:rsidR="00EA3CA7" w:rsidRPr="00F92C5C">
              <w:rPr>
                <w:rFonts w:cstheme="minorHAnsi"/>
                <w:sz w:val="22"/>
                <w:szCs w:val="22"/>
              </w:rPr>
              <w:t xml:space="preserve"> </w:t>
            </w:r>
            <w:r w:rsidRPr="00F34DB9">
              <w:rPr>
                <w:rFonts w:cstheme="minorHAnsi"/>
                <w:sz w:val="22"/>
                <w:szCs w:val="22"/>
              </w:rPr>
              <w:t>ultimei plăți;</w:t>
            </w:r>
          </w:p>
          <w:p w14:paraId="40E9E6B7" w14:textId="77777777" w:rsidR="00F34DB9" w:rsidRPr="00F34DB9" w:rsidRDefault="00F34DB9" w:rsidP="00F34DB9">
            <w:pPr>
              <w:rPr>
                <w:rFonts w:cstheme="minorHAnsi"/>
                <w:sz w:val="22"/>
                <w:szCs w:val="22"/>
              </w:rPr>
            </w:pPr>
            <w:r w:rsidRPr="00F34DB9">
              <w:rPr>
                <w:rFonts w:cstheme="minorHAnsi"/>
                <w:sz w:val="22"/>
                <w:szCs w:val="22"/>
              </w:rPr>
              <w:t>• caracteristici tehnice (lungimi, arii, volume, capacităţi etc.)</w:t>
            </w:r>
          </w:p>
          <w:p w14:paraId="3189D6DF" w14:textId="522E284C" w:rsidR="00F34DB9" w:rsidRPr="00F34DB9" w:rsidRDefault="00F34DB9" w:rsidP="00F34DB9">
            <w:pPr>
              <w:rPr>
                <w:rFonts w:cstheme="minorHAnsi"/>
                <w:sz w:val="22"/>
                <w:szCs w:val="22"/>
              </w:rPr>
            </w:pPr>
            <w:r w:rsidRPr="00F34DB9">
              <w:rPr>
                <w:rFonts w:cstheme="minorHAnsi"/>
                <w:sz w:val="22"/>
                <w:szCs w:val="22"/>
              </w:rPr>
              <w:t>• nominalizarea reprezentantului legal al comunei pentru relaţia cu</w:t>
            </w:r>
            <w:r w:rsidR="00EA3CA7" w:rsidRPr="00F92C5C">
              <w:rPr>
                <w:rFonts w:cstheme="minorHAnsi"/>
                <w:sz w:val="22"/>
                <w:szCs w:val="22"/>
              </w:rPr>
              <w:t xml:space="preserve"> </w:t>
            </w:r>
            <w:r w:rsidRPr="00F34DB9">
              <w:rPr>
                <w:rFonts w:cstheme="minorHAnsi"/>
                <w:sz w:val="22"/>
                <w:szCs w:val="22"/>
              </w:rPr>
              <w:t>AFIR în derularea proiectului</w:t>
            </w:r>
          </w:p>
          <w:p w14:paraId="0D6C1757" w14:textId="1004ED0D" w:rsidR="006B089D" w:rsidRPr="00F92C5C" w:rsidRDefault="00F34DB9" w:rsidP="00F34DB9">
            <w:pPr>
              <w:rPr>
                <w:rFonts w:cstheme="minorHAnsi"/>
                <w:sz w:val="22"/>
                <w:szCs w:val="22"/>
              </w:rPr>
            </w:pPr>
            <w:r w:rsidRPr="00F92C5C">
              <w:rPr>
                <w:rFonts w:cstheme="minorHAnsi"/>
                <w:sz w:val="22"/>
                <w:szCs w:val="22"/>
              </w:rPr>
              <w:t>• angajamentul că proiectul nu va fi generator de venit</w:t>
            </w:r>
          </w:p>
        </w:tc>
        <w:tc>
          <w:tcPr>
            <w:tcW w:w="383" w:type="pct"/>
            <w:vMerge/>
          </w:tcPr>
          <w:p w14:paraId="06C82F76" w14:textId="77777777" w:rsidR="006B089D" w:rsidRPr="00F92C5C" w:rsidRDefault="006B089D" w:rsidP="0040621A">
            <w:pPr>
              <w:rPr>
                <w:rFonts w:cstheme="minorHAnsi"/>
              </w:rPr>
            </w:pPr>
          </w:p>
        </w:tc>
        <w:tc>
          <w:tcPr>
            <w:tcW w:w="383" w:type="pct"/>
            <w:vMerge/>
          </w:tcPr>
          <w:p w14:paraId="48D186F3" w14:textId="77777777" w:rsidR="006B089D" w:rsidRPr="00F92C5C" w:rsidRDefault="006B089D" w:rsidP="0040621A">
            <w:pPr>
              <w:rPr>
                <w:rFonts w:cstheme="minorHAnsi"/>
              </w:rPr>
            </w:pPr>
          </w:p>
        </w:tc>
        <w:tc>
          <w:tcPr>
            <w:tcW w:w="683" w:type="pct"/>
            <w:vMerge/>
          </w:tcPr>
          <w:p w14:paraId="29330440" w14:textId="77777777" w:rsidR="006B089D" w:rsidRPr="00F92C5C" w:rsidRDefault="006B089D" w:rsidP="0040621A">
            <w:pPr>
              <w:rPr>
                <w:rFonts w:cstheme="minorHAnsi"/>
              </w:rPr>
            </w:pPr>
          </w:p>
        </w:tc>
      </w:tr>
      <w:tr w:rsidR="006B089D" w:rsidRPr="00F92C5C" w14:paraId="22FD8A78" w14:textId="77777777" w:rsidTr="00F92C5C">
        <w:trPr>
          <w:trHeight w:val="513"/>
        </w:trPr>
        <w:tc>
          <w:tcPr>
            <w:tcW w:w="677" w:type="pct"/>
            <w:vMerge w:val="restart"/>
            <w:vAlign w:val="center"/>
          </w:tcPr>
          <w:p w14:paraId="4486E5F8" w14:textId="77777777" w:rsidR="006B089D" w:rsidRPr="00F92C5C" w:rsidRDefault="00000000" w:rsidP="0040621A">
            <w:pPr>
              <w:rPr>
                <w:rFonts w:cstheme="minorHAnsi"/>
              </w:rPr>
            </w:pPr>
            <w:r w:rsidRPr="00F92C5C">
              <w:rPr>
                <w:rFonts w:cstheme="minorHAnsi"/>
                <w:b/>
                <w:color w:val="1B4167"/>
              </w:rPr>
              <w:lastRenderedPageBreak/>
              <w:t>EG 2L COMUN</w:t>
            </w:r>
          </w:p>
        </w:tc>
        <w:tc>
          <w:tcPr>
            <w:tcW w:w="2874" w:type="pct"/>
            <w:vAlign w:val="center"/>
          </w:tcPr>
          <w:p w14:paraId="7524565C" w14:textId="77777777" w:rsidR="00F34DB9" w:rsidRPr="00F34DB9" w:rsidRDefault="00F34DB9" w:rsidP="00F144E1">
            <w:pPr>
              <w:jc w:val="center"/>
              <w:rPr>
                <w:rFonts w:cstheme="minorHAnsi"/>
                <w:b/>
                <w:color w:val="1B4167"/>
              </w:rPr>
            </w:pPr>
            <w:r w:rsidRPr="00F34DB9">
              <w:rPr>
                <w:rFonts w:cstheme="minorHAnsi"/>
                <w:b/>
                <w:color w:val="1B4167"/>
              </w:rPr>
              <w:t>- Investiția trebuie să demonstreze</w:t>
            </w:r>
          </w:p>
          <w:p w14:paraId="06313742" w14:textId="69282A03" w:rsidR="006B089D" w:rsidRPr="00F92C5C" w:rsidRDefault="00F34DB9" w:rsidP="00F92C5C">
            <w:pPr>
              <w:jc w:val="center"/>
              <w:rPr>
                <w:rFonts w:cstheme="minorHAnsi"/>
                <w:b/>
                <w:color w:val="1B4167"/>
              </w:rPr>
            </w:pPr>
            <w:r w:rsidRPr="00F34DB9">
              <w:rPr>
                <w:rFonts w:cstheme="minorHAnsi"/>
                <w:b/>
                <w:color w:val="1B4167"/>
              </w:rPr>
              <w:t>necesitatea și oportunitatea</w:t>
            </w:r>
            <w:r w:rsidR="00F92C5C" w:rsidRPr="00F92C5C">
              <w:rPr>
                <w:rFonts w:cstheme="minorHAnsi"/>
                <w:b/>
                <w:color w:val="1B4167"/>
              </w:rPr>
              <w:t xml:space="preserve"> </w:t>
            </w:r>
            <w:r w:rsidRPr="00F92C5C">
              <w:rPr>
                <w:rFonts w:cstheme="minorHAnsi"/>
                <w:b/>
                <w:color w:val="1B4167"/>
              </w:rPr>
              <w:t>acesteia;</w:t>
            </w: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0A636224" w14:textId="77777777">
              <w:trPr>
                <w:trHeight w:val="420"/>
                <w:jc w:val="center"/>
              </w:trPr>
              <w:tc>
                <w:tcPr>
                  <w:tcW w:w="0" w:type="auto"/>
                  <w:shd w:val="clear" w:color="auto" w:fill="DDDDDD"/>
                  <w:vAlign w:val="center"/>
                </w:tcPr>
                <w:p w14:paraId="2921A27D" w14:textId="77777777" w:rsidR="006B089D" w:rsidRPr="00F92C5C" w:rsidRDefault="00000000" w:rsidP="0040621A">
                  <w:pPr>
                    <w:keepNext/>
                    <w:jc w:val="center"/>
                    <w:rPr>
                      <w:rFonts w:cstheme="minorHAnsi"/>
                    </w:rPr>
                  </w:pPr>
                  <w:r w:rsidRPr="00F92C5C">
                    <w:rPr>
                      <w:rFonts w:cstheme="minorHAnsi"/>
                    </w:rPr>
                    <w:t> </w:t>
                  </w:r>
                </w:p>
              </w:tc>
            </w:tr>
          </w:tbl>
          <w:p w14:paraId="21B8B28E" w14:textId="77777777" w:rsidR="006B089D" w:rsidRPr="00F92C5C" w:rsidRDefault="006B089D" w:rsidP="0040621A">
            <w:pPr>
              <w:rPr>
                <w:rFonts w:cstheme="minorHAnsi"/>
              </w:rPr>
            </w:pP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299D945E" w14:textId="77777777">
              <w:trPr>
                <w:trHeight w:val="420"/>
                <w:jc w:val="center"/>
              </w:trPr>
              <w:tc>
                <w:tcPr>
                  <w:tcW w:w="0" w:type="auto"/>
                  <w:shd w:val="clear" w:color="auto" w:fill="DDDDDD"/>
                  <w:vAlign w:val="center"/>
                </w:tcPr>
                <w:p w14:paraId="45A6C342" w14:textId="77777777" w:rsidR="006B089D" w:rsidRPr="00F92C5C" w:rsidRDefault="00000000" w:rsidP="0040621A">
                  <w:pPr>
                    <w:keepNext/>
                    <w:jc w:val="center"/>
                    <w:rPr>
                      <w:rFonts w:cstheme="minorHAnsi"/>
                    </w:rPr>
                  </w:pPr>
                  <w:r w:rsidRPr="00F92C5C">
                    <w:rPr>
                      <w:rFonts w:cstheme="minorHAnsi"/>
                    </w:rPr>
                    <w:t> </w:t>
                  </w:r>
                </w:p>
              </w:tc>
            </w:tr>
          </w:tbl>
          <w:p w14:paraId="1D51A860" w14:textId="77777777" w:rsidR="006B089D" w:rsidRPr="00F92C5C" w:rsidRDefault="006B089D" w:rsidP="0040621A">
            <w:pPr>
              <w:rPr>
                <w:rFonts w:cstheme="minorHAnsi"/>
              </w:rPr>
            </w:pPr>
          </w:p>
        </w:tc>
        <w:tc>
          <w:tcPr>
            <w:tcW w:w="683" w:type="pct"/>
            <w:vMerge w:val="restart"/>
          </w:tcPr>
          <w:p w14:paraId="60B536A0" w14:textId="77777777" w:rsidR="006B089D" w:rsidRPr="00F92C5C" w:rsidRDefault="006B089D" w:rsidP="0040621A">
            <w:pPr>
              <w:rPr>
                <w:rFonts w:cstheme="minorHAnsi"/>
              </w:rPr>
            </w:pPr>
          </w:p>
        </w:tc>
      </w:tr>
      <w:tr w:rsidR="006B089D" w:rsidRPr="00F92C5C" w14:paraId="6C86DF7C" w14:textId="77777777" w:rsidTr="00F34DB9">
        <w:tc>
          <w:tcPr>
            <w:tcW w:w="677" w:type="pct"/>
            <w:vMerge/>
          </w:tcPr>
          <w:p w14:paraId="73B5D81C" w14:textId="77777777" w:rsidR="006B089D" w:rsidRPr="00F92C5C" w:rsidRDefault="006B089D" w:rsidP="0040621A">
            <w:pPr>
              <w:rPr>
                <w:rFonts w:cstheme="minorHAnsi"/>
              </w:rPr>
            </w:pPr>
          </w:p>
        </w:tc>
        <w:tc>
          <w:tcPr>
            <w:tcW w:w="2874" w:type="pct"/>
          </w:tcPr>
          <w:p w14:paraId="3750AA03" w14:textId="73D97FE6" w:rsidR="00F34DB9" w:rsidRPr="00F34DB9" w:rsidRDefault="00F34DB9" w:rsidP="00F34DB9">
            <w:pPr>
              <w:rPr>
                <w:rFonts w:cstheme="minorHAnsi"/>
                <w:sz w:val="22"/>
                <w:szCs w:val="22"/>
              </w:rPr>
            </w:pPr>
            <w:r w:rsidRPr="00F34DB9">
              <w:rPr>
                <w:rFonts w:cstheme="minorHAnsi"/>
                <w:sz w:val="22"/>
                <w:szCs w:val="22"/>
              </w:rPr>
              <w:t>Necesitatea și oportunitatea investi</w:t>
            </w:r>
            <w:r w:rsidR="00750592">
              <w:rPr>
                <w:rFonts w:cstheme="minorHAnsi"/>
                <w:sz w:val="22"/>
                <w:szCs w:val="22"/>
              </w:rPr>
              <w:t>ț</w:t>
            </w:r>
            <w:r w:rsidRPr="00F34DB9">
              <w:rPr>
                <w:rFonts w:cstheme="minorHAnsi"/>
                <w:sz w:val="22"/>
                <w:szCs w:val="22"/>
              </w:rPr>
              <w:t>iei va fi demonstrata in SF/DALI/MJ/CF si asumata in Hotărârea Consiliului Local/ Consiliilor Locale (în</w:t>
            </w:r>
            <w:r w:rsidR="00EA3CA7" w:rsidRPr="00F92C5C">
              <w:rPr>
                <w:rFonts w:cstheme="minorHAnsi"/>
                <w:sz w:val="22"/>
                <w:szCs w:val="22"/>
              </w:rPr>
              <w:t xml:space="preserve"> </w:t>
            </w:r>
            <w:r w:rsidRPr="00F34DB9">
              <w:rPr>
                <w:rFonts w:cstheme="minorHAnsi"/>
                <w:sz w:val="22"/>
                <w:szCs w:val="22"/>
              </w:rPr>
              <w:t>cazul ADI);</w:t>
            </w:r>
          </w:p>
          <w:p w14:paraId="2C9707F6" w14:textId="77777777" w:rsidR="00F34DB9" w:rsidRPr="00F34DB9" w:rsidRDefault="00F34DB9" w:rsidP="00F34DB9">
            <w:pPr>
              <w:rPr>
                <w:rFonts w:cstheme="minorHAnsi"/>
                <w:i/>
                <w:iCs/>
                <w:sz w:val="22"/>
                <w:szCs w:val="22"/>
              </w:rPr>
            </w:pPr>
            <w:r w:rsidRPr="00F34DB9">
              <w:rPr>
                <w:rFonts w:cstheme="minorHAnsi"/>
                <w:i/>
                <w:iCs/>
                <w:sz w:val="22"/>
                <w:szCs w:val="22"/>
              </w:rPr>
              <w:t>Documente verificate:</w:t>
            </w:r>
          </w:p>
          <w:p w14:paraId="187283E9" w14:textId="2D3C6F57" w:rsidR="00F34DB9" w:rsidRPr="00F34DB9" w:rsidRDefault="00F34DB9" w:rsidP="00F34DB9">
            <w:pPr>
              <w:rPr>
                <w:rFonts w:cstheme="minorHAnsi"/>
                <w:sz w:val="22"/>
                <w:szCs w:val="22"/>
              </w:rPr>
            </w:pPr>
            <w:r w:rsidRPr="00F34DB9">
              <w:rPr>
                <w:rFonts w:cstheme="minorHAnsi"/>
                <w:sz w:val="22"/>
                <w:szCs w:val="22"/>
              </w:rPr>
              <w:t>- Studiul de Fezabilitate /Documentația de Avizare pentru Lucrări de</w:t>
            </w:r>
            <w:r w:rsidR="00EA3CA7" w:rsidRPr="00F92C5C">
              <w:rPr>
                <w:rFonts w:cstheme="minorHAnsi"/>
                <w:sz w:val="22"/>
                <w:szCs w:val="22"/>
              </w:rPr>
              <w:t xml:space="preserve"> </w:t>
            </w:r>
            <w:r w:rsidRPr="00F34DB9">
              <w:rPr>
                <w:rFonts w:cstheme="minorHAnsi"/>
                <w:sz w:val="22"/>
                <w:szCs w:val="22"/>
              </w:rPr>
              <w:t>Intervenții/ Memoriu justificativ/Cererea de finan</w:t>
            </w:r>
            <w:r w:rsidR="00750592">
              <w:rPr>
                <w:rFonts w:cstheme="minorHAnsi"/>
                <w:sz w:val="22"/>
                <w:szCs w:val="22"/>
              </w:rPr>
              <w:t>ț</w:t>
            </w:r>
            <w:r w:rsidRPr="00F34DB9">
              <w:rPr>
                <w:rFonts w:cstheme="minorHAnsi"/>
                <w:sz w:val="22"/>
                <w:szCs w:val="22"/>
              </w:rPr>
              <w:t>are;</w:t>
            </w:r>
          </w:p>
          <w:p w14:paraId="0AFB03B1" w14:textId="569F97B2" w:rsidR="00F34DB9" w:rsidRPr="00F34DB9" w:rsidRDefault="00F34DB9" w:rsidP="00F34DB9">
            <w:pPr>
              <w:rPr>
                <w:rFonts w:cstheme="minorHAnsi"/>
                <w:sz w:val="22"/>
                <w:szCs w:val="22"/>
              </w:rPr>
            </w:pPr>
            <w:r w:rsidRPr="00F34DB9">
              <w:rPr>
                <w:rFonts w:cstheme="minorHAnsi"/>
                <w:sz w:val="22"/>
                <w:szCs w:val="22"/>
              </w:rPr>
              <w:t>- Se verific</w:t>
            </w:r>
            <w:r w:rsidR="00750592">
              <w:rPr>
                <w:rFonts w:cstheme="minorHAnsi"/>
                <w:sz w:val="22"/>
                <w:szCs w:val="22"/>
              </w:rPr>
              <w:t>ă</w:t>
            </w:r>
            <w:r w:rsidRPr="00F34DB9">
              <w:rPr>
                <w:rFonts w:cstheme="minorHAnsi"/>
                <w:sz w:val="22"/>
                <w:szCs w:val="22"/>
              </w:rPr>
              <w:t xml:space="preserve"> daca proiectul are impact in comunitate, prin aderarea c</w:t>
            </w:r>
            <w:r w:rsidR="00750592">
              <w:rPr>
                <w:rFonts w:cstheme="minorHAnsi"/>
                <w:sz w:val="22"/>
                <w:szCs w:val="22"/>
              </w:rPr>
              <w:t>ă</w:t>
            </w:r>
            <w:r w:rsidRPr="00F34DB9">
              <w:rPr>
                <w:rFonts w:cstheme="minorHAnsi"/>
                <w:sz w:val="22"/>
                <w:szCs w:val="22"/>
              </w:rPr>
              <w:t>tre</w:t>
            </w:r>
            <w:r w:rsidR="00EA3CA7" w:rsidRPr="00F92C5C">
              <w:rPr>
                <w:rFonts w:cstheme="minorHAnsi"/>
                <w:sz w:val="22"/>
                <w:szCs w:val="22"/>
              </w:rPr>
              <w:t xml:space="preserve"> </w:t>
            </w:r>
            <w:r w:rsidRPr="00F34DB9">
              <w:rPr>
                <w:rFonts w:cstheme="minorHAnsi"/>
                <w:sz w:val="22"/>
                <w:szCs w:val="22"/>
              </w:rPr>
              <w:t>unui num</w:t>
            </w:r>
            <w:r w:rsidR="00750592">
              <w:rPr>
                <w:rFonts w:cstheme="minorHAnsi"/>
                <w:sz w:val="22"/>
                <w:szCs w:val="22"/>
              </w:rPr>
              <w:t>ă</w:t>
            </w:r>
            <w:r w:rsidRPr="00F34DB9">
              <w:rPr>
                <w:rFonts w:cstheme="minorHAnsi"/>
                <w:sz w:val="22"/>
                <w:szCs w:val="22"/>
              </w:rPr>
              <w:t>r cat mai mare de locuitori, beneficiari direc</w:t>
            </w:r>
            <w:r w:rsidR="00750592">
              <w:rPr>
                <w:rFonts w:cstheme="minorHAnsi"/>
                <w:sz w:val="22"/>
                <w:szCs w:val="22"/>
              </w:rPr>
              <w:t>ț</w:t>
            </w:r>
            <w:r w:rsidRPr="00F34DB9">
              <w:rPr>
                <w:rFonts w:cstheme="minorHAnsi"/>
                <w:sz w:val="22"/>
                <w:szCs w:val="22"/>
              </w:rPr>
              <w:t>i si indirec</w:t>
            </w:r>
            <w:r w:rsidR="00750592">
              <w:rPr>
                <w:rFonts w:cstheme="minorHAnsi"/>
                <w:sz w:val="22"/>
                <w:szCs w:val="22"/>
              </w:rPr>
              <w:t>ț</w:t>
            </w:r>
            <w:r w:rsidRPr="00F34DB9">
              <w:rPr>
                <w:rFonts w:cstheme="minorHAnsi"/>
                <w:sz w:val="22"/>
                <w:szCs w:val="22"/>
              </w:rPr>
              <w:t>i;</w:t>
            </w:r>
          </w:p>
          <w:p w14:paraId="7FE33547" w14:textId="47E2136B" w:rsidR="00F34DB9" w:rsidRPr="00F34DB9" w:rsidRDefault="00F34DB9" w:rsidP="00F34DB9">
            <w:pPr>
              <w:rPr>
                <w:rFonts w:cstheme="minorHAnsi"/>
                <w:sz w:val="22"/>
                <w:szCs w:val="22"/>
              </w:rPr>
            </w:pPr>
            <w:r w:rsidRPr="00F34DB9">
              <w:rPr>
                <w:rFonts w:cstheme="minorHAnsi"/>
                <w:sz w:val="22"/>
                <w:szCs w:val="22"/>
              </w:rPr>
              <w:t>- Se verifica daca proiectul include măsuri de îmbunătățire și/sau</w:t>
            </w:r>
            <w:r w:rsidR="00EA3CA7" w:rsidRPr="00F92C5C">
              <w:rPr>
                <w:rFonts w:cstheme="minorHAnsi"/>
                <w:sz w:val="22"/>
                <w:szCs w:val="22"/>
              </w:rPr>
              <w:t xml:space="preserve"> </w:t>
            </w:r>
            <w:r w:rsidRPr="00F34DB9">
              <w:rPr>
                <w:rFonts w:cstheme="minorHAnsi"/>
                <w:sz w:val="22"/>
                <w:szCs w:val="22"/>
              </w:rPr>
              <w:t>protejare a calității mediului înconjurător și/sau de creștere a eficienței</w:t>
            </w:r>
            <w:r w:rsidR="00EA3CA7" w:rsidRPr="00F92C5C">
              <w:rPr>
                <w:rFonts w:cstheme="minorHAnsi"/>
                <w:sz w:val="22"/>
                <w:szCs w:val="22"/>
              </w:rPr>
              <w:t xml:space="preserve"> </w:t>
            </w:r>
            <w:r w:rsidRPr="00F34DB9">
              <w:rPr>
                <w:rFonts w:cstheme="minorHAnsi"/>
                <w:sz w:val="22"/>
                <w:szCs w:val="22"/>
              </w:rPr>
              <w:t>energetice (ex. utilizarea surselor regenerabile de energie, utilizare unor</w:t>
            </w:r>
            <w:r w:rsidR="00EA3CA7" w:rsidRPr="00F92C5C">
              <w:rPr>
                <w:rFonts w:cstheme="minorHAnsi"/>
                <w:sz w:val="22"/>
                <w:szCs w:val="22"/>
              </w:rPr>
              <w:t xml:space="preserve"> </w:t>
            </w:r>
            <w:r w:rsidRPr="00F34DB9">
              <w:rPr>
                <w:rFonts w:cstheme="minorHAnsi"/>
                <w:sz w:val="22"/>
                <w:szCs w:val="22"/>
              </w:rPr>
              <w:t>tehnologii și/sau echipamente care permit creșterea eficienței</w:t>
            </w:r>
            <w:r w:rsidR="00EA3CA7" w:rsidRPr="00F92C5C">
              <w:rPr>
                <w:rFonts w:cstheme="minorHAnsi"/>
                <w:sz w:val="22"/>
                <w:szCs w:val="22"/>
              </w:rPr>
              <w:t xml:space="preserve"> </w:t>
            </w:r>
            <w:r w:rsidRPr="00F34DB9">
              <w:rPr>
                <w:rFonts w:cstheme="minorHAnsi"/>
                <w:sz w:val="22"/>
                <w:szCs w:val="22"/>
              </w:rPr>
              <w:t>energetice, minimizarea la sursă a deșeurilor generate și/sau colectarea</w:t>
            </w:r>
          </w:p>
          <w:p w14:paraId="6C5DE689" w14:textId="4404D96D" w:rsidR="006B089D" w:rsidRPr="00F92C5C" w:rsidRDefault="00F34DB9" w:rsidP="00F34DB9">
            <w:pPr>
              <w:rPr>
                <w:rFonts w:cstheme="minorHAnsi"/>
                <w:sz w:val="22"/>
                <w:szCs w:val="22"/>
              </w:rPr>
            </w:pPr>
            <w:r w:rsidRPr="00F34DB9">
              <w:rPr>
                <w:rFonts w:cstheme="minorHAnsi"/>
                <w:sz w:val="22"/>
                <w:szCs w:val="22"/>
              </w:rPr>
              <w:t>selectivă și/sau creșterea gradului de recuperare și/sau reciclare a</w:t>
            </w:r>
            <w:r w:rsidR="00EA3CA7" w:rsidRPr="00F92C5C">
              <w:rPr>
                <w:rFonts w:cstheme="minorHAnsi"/>
                <w:sz w:val="22"/>
                <w:szCs w:val="22"/>
              </w:rPr>
              <w:t xml:space="preserve"> </w:t>
            </w:r>
            <w:r w:rsidRPr="00F92C5C">
              <w:rPr>
                <w:rFonts w:cstheme="minorHAnsi"/>
                <w:sz w:val="22"/>
                <w:szCs w:val="22"/>
              </w:rPr>
              <w:t>deșeurilor);</w:t>
            </w:r>
          </w:p>
        </w:tc>
        <w:tc>
          <w:tcPr>
            <w:tcW w:w="383" w:type="pct"/>
            <w:vMerge/>
          </w:tcPr>
          <w:p w14:paraId="6961FFCA" w14:textId="77777777" w:rsidR="006B089D" w:rsidRPr="00F92C5C" w:rsidRDefault="006B089D" w:rsidP="0040621A">
            <w:pPr>
              <w:rPr>
                <w:rFonts w:cstheme="minorHAnsi"/>
              </w:rPr>
            </w:pPr>
          </w:p>
        </w:tc>
        <w:tc>
          <w:tcPr>
            <w:tcW w:w="383" w:type="pct"/>
            <w:vMerge/>
          </w:tcPr>
          <w:p w14:paraId="6F9EE97B" w14:textId="77777777" w:rsidR="006B089D" w:rsidRPr="00F92C5C" w:rsidRDefault="006B089D" w:rsidP="0040621A">
            <w:pPr>
              <w:rPr>
                <w:rFonts w:cstheme="minorHAnsi"/>
              </w:rPr>
            </w:pPr>
          </w:p>
        </w:tc>
        <w:tc>
          <w:tcPr>
            <w:tcW w:w="683" w:type="pct"/>
            <w:vMerge/>
          </w:tcPr>
          <w:p w14:paraId="3E70129D" w14:textId="77777777" w:rsidR="006B089D" w:rsidRPr="00F92C5C" w:rsidRDefault="006B089D" w:rsidP="0040621A">
            <w:pPr>
              <w:rPr>
                <w:rFonts w:cstheme="minorHAnsi"/>
              </w:rPr>
            </w:pPr>
          </w:p>
        </w:tc>
      </w:tr>
      <w:tr w:rsidR="006B089D" w:rsidRPr="00F92C5C" w14:paraId="388F7648" w14:textId="77777777" w:rsidTr="00F92C5C">
        <w:trPr>
          <w:trHeight w:val="989"/>
        </w:trPr>
        <w:tc>
          <w:tcPr>
            <w:tcW w:w="677" w:type="pct"/>
            <w:vMerge w:val="restart"/>
            <w:vAlign w:val="center"/>
          </w:tcPr>
          <w:p w14:paraId="0D3878B5" w14:textId="77777777" w:rsidR="006B089D" w:rsidRPr="00F92C5C" w:rsidRDefault="00000000" w:rsidP="0040621A">
            <w:pPr>
              <w:rPr>
                <w:rFonts w:cstheme="minorHAnsi"/>
              </w:rPr>
            </w:pPr>
            <w:r w:rsidRPr="00F92C5C">
              <w:rPr>
                <w:rFonts w:cstheme="minorHAnsi"/>
                <w:b/>
                <w:color w:val="1B4167"/>
              </w:rPr>
              <w:t>EG 3L COMUN</w:t>
            </w:r>
          </w:p>
        </w:tc>
        <w:tc>
          <w:tcPr>
            <w:tcW w:w="2874" w:type="pct"/>
            <w:vAlign w:val="center"/>
          </w:tcPr>
          <w:p w14:paraId="4A7B7784" w14:textId="723F3C12" w:rsidR="006B089D" w:rsidRPr="00F92C5C" w:rsidRDefault="00F34DB9" w:rsidP="00F92C5C">
            <w:pPr>
              <w:jc w:val="center"/>
              <w:rPr>
                <w:rFonts w:cstheme="minorHAnsi"/>
                <w:b/>
                <w:bCs/>
                <w:color w:val="1F3864" w:themeColor="accent1" w:themeShade="80"/>
              </w:rPr>
            </w:pPr>
            <w:r w:rsidRPr="00F34DB9">
              <w:rPr>
                <w:rFonts w:cstheme="minorHAnsi"/>
                <w:b/>
                <w:bCs/>
                <w:color w:val="1F3864" w:themeColor="accent1" w:themeShade="80"/>
              </w:rPr>
              <w:t>Proiectul trebuie să demonstreze că,</w:t>
            </w:r>
            <w:r w:rsidR="00F92C5C">
              <w:rPr>
                <w:rFonts w:cstheme="minorHAnsi"/>
                <w:b/>
                <w:bCs/>
                <w:color w:val="1F3864" w:themeColor="accent1" w:themeShade="80"/>
              </w:rPr>
              <w:t xml:space="preserve"> </w:t>
            </w:r>
            <w:r w:rsidRPr="00F34DB9">
              <w:rPr>
                <w:rFonts w:cstheme="minorHAnsi"/>
                <w:b/>
                <w:bCs/>
                <w:color w:val="1F3864" w:themeColor="accent1" w:themeShade="80"/>
              </w:rPr>
              <w:t>prin implementare, va contribui la</w:t>
            </w:r>
            <w:r w:rsidR="00F92C5C">
              <w:rPr>
                <w:rFonts w:cstheme="minorHAnsi"/>
                <w:b/>
                <w:bCs/>
                <w:color w:val="1F3864" w:themeColor="accent1" w:themeShade="80"/>
              </w:rPr>
              <w:t xml:space="preserve"> </w:t>
            </w:r>
            <w:r w:rsidRPr="00F34DB9">
              <w:rPr>
                <w:rFonts w:cstheme="minorHAnsi"/>
                <w:b/>
                <w:bCs/>
                <w:color w:val="1F3864" w:themeColor="accent1" w:themeShade="80"/>
              </w:rPr>
              <w:t>îmbunătățirea accesului la servicii</w:t>
            </w:r>
            <w:r w:rsidR="00F92C5C">
              <w:rPr>
                <w:rFonts w:cstheme="minorHAnsi"/>
                <w:b/>
                <w:bCs/>
                <w:color w:val="1F3864" w:themeColor="accent1" w:themeShade="80"/>
              </w:rPr>
              <w:t xml:space="preserve"> </w:t>
            </w:r>
            <w:r w:rsidRPr="00F34DB9">
              <w:rPr>
                <w:rFonts w:cstheme="minorHAnsi"/>
                <w:b/>
                <w:bCs/>
                <w:color w:val="1F3864" w:themeColor="accent1" w:themeShade="80"/>
              </w:rPr>
              <w:t>și infrastructură pentru</w:t>
            </w:r>
            <w:r w:rsidR="00F92C5C" w:rsidRPr="00F92C5C">
              <w:rPr>
                <w:rFonts w:cstheme="minorHAnsi"/>
                <w:b/>
                <w:bCs/>
                <w:color w:val="1F3864" w:themeColor="accent1" w:themeShade="80"/>
              </w:rPr>
              <w:t xml:space="preserve"> </w:t>
            </w:r>
            <w:r w:rsidRPr="00F92C5C">
              <w:rPr>
                <w:rFonts w:cstheme="minorHAnsi"/>
                <w:b/>
                <w:bCs/>
                <w:color w:val="1F3864" w:themeColor="accent1" w:themeShade="80"/>
              </w:rPr>
              <w:t>populația din teritoriul GAL</w:t>
            </w: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3C072344" w14:textId="77777777">
              <w:trPr>
                <w:trHeight w:val="420"/>
                <w:jc w:val="center"/>
              </w:trPr>
              <w:tc>
                <w:tcPr>
                  <w:tcW w:w="0" w:type="auto"/>
                  <w:shd w:val="clear" w:color="auto" w:fill="DDDDDD"/>
                  <w:vAlign w:val="center"/>
                </w:tcPr>
                <w:p w14:paraId="7DA4F2E4" w14:textId="77777777" w:rsidR="006B089D" w:rsidRPr="00F92C5C" w:rsidRDefault="00000000" w:rsidP="0040621A">
                  <w:pPr>
                    <w:keepNext/>
                    <w:jc w:val="center"/>
                    <w:rPr>
                      <w:rFonts w:cstheme="minorHAnsi"/>
                    </w:rPr>
                  </w:pPr>
                  <w:r w:rsidRPr="00F92C5C">
                    <w:rPr>
                      <w:rFonts w:cstheme="minorHAnsi"/>
                    </w:rPr>
                    <w:t> </w:t>
                  </w:r>
                </w:p>
              </w:tc>
            </w:tr>
          </w:tbl>
          <w:p w14:paraId="78E0CD14" w14:textId="77777777" w:rsidR="006B089D" w:rsidRPr="00F92C5C" w:rsidRDefault="006B089D" w:rsidP="0040621A">
            <w:pPr>
              <w:rPr>
                <w:rFonts w:cstheme="minorHAnsi"/>
              </w:rPr>
            </w:pPr>
          </w:p>
        </w:tc>
        <w:tc>
          <w:tcPr>
            <w:tcW w:w="383" w:type="pct"/>
            <w:vMerge w:val="restart"/>
            <w:vAlign w:val="center"/>
          </w:tcPr>
          <w:tbl>
            <w:tblPr>
              <w:tblStyle w:val="Tabelgril"/>
              <w:tblW w:w="450" w:type="dxa"/>
              <w:jc w:val="center"/>
              <w:tblLook w:val="04A0" w:firstRow="1" w:lastRow="0" w:firstColumn="1" w:lastColumn="0" w:noHBand="0" w:noVBand="1"/>
            </w:tblPr>
            <w:tblGrid>
              <w:gridCol w:w="450"/>
            </w:tblGrid>
            <w:tr w:rsidR="006B089D" w:rsidRPr="00F92C5C" w14:paraId="2140D52D" w14:textId="77777777">
              <w:trPr>
                <w:trHeight w:val="420"/>
                <w:jc w:val="center"/>
              </w:trPr>
              <w:tc>
                <w:tcPr>
                  <w:tcW w:w="0" w:type="auto"/>
                  <w:shd w:val="clear" w:color="auto" w:fill="DDDDDD"/>
                  <w:vAlign w:val="center"/>
                </w:tcPr>
                <w:p w14:paraId="63286F40" w14:textId="77777777" w:rsidR="006B089D" w:rsidRPr="00F92C5C" w:rsidRDefault="00000000" w:rsidP="0040621A">
                  <w:pPr>
                    <w:keepNext/>
                    <w:jc w:val="center"/>
                    <w:rPr>
                      <w:rFonts w:cstheme="minorHAnsi"/>
                    </w:rPr>
                  </w:pPr>
                  <w:r w:rsidRPr="00F92C5C">
                    <w:rPr>
                      <w:rFonts w:cstheme="minorHAnsi"/>
                    </w:rPr>
                    <w:t> </w:t>
                  </w:r>
                </w:p>
              </w:tc>
            </w:tr>
          </w:tbl>
          <w:p w14:paraId="4F3EDA8A" w14:textId="77777777" w:rsidR="006B089D" w:rsidRPr="00F92C5C" w:rsidRDefault="006B089D" w:rsidP="0040621A">
            <w:pPr>
              <w:rPr>
                <w:rFonts w:cstheme="minorHAnsi"/>
              </w:rPr>
            </w:pPr>
          </w:p>
        </w:tc>
        <w:tc>
          <w:tcPr>
            <w:tcW w:w="683" w:type="pct"/>
            <w:vMerge w:val="restart"/>
          </w:tcPr>
          <w:p w14:paraId="3952CD01" w14:textId="77777777" w:rsidR="006B089D" w:rsidRPr="00F92C5C" w:rsidRDefault="006B089D" w:rsidP="0040621A">
            <w:pPr>
              <w:rPr>
                <w:rFonts w:cstheme="minorHAnsi"/>
              </w:rPr>
            </w:pPr>
          </w:p>
        </w:tc>
      </w:tr>
      <w:tr w:rsidR="006B089D" w:rsidRPr="00F92C5C" w14:paraId="62F82B84" w14:textId="77777777" w:rsidTr="00F34DB9">
        <w:tc>
          <w:tcPr>
            <w:tcW w:w="677" w:type="pct"/>
            <w:vMerge/>
          </w:tcPr>
          <w:p w14:paraId="72B9769A" w14:textId="77777777" w:rsidR="006B089D" w:rsidRPr="00F92C5C" w:rsidRDefault="006B089D" w:rsidP="0040621A">
            <w:pPr>
              <w:rPr>
                <w:rFonts w:cstheme="minorHAnsi"/>
              </w:rPr>
            </w:pPr>
          </w:p>
        </w:tc>
        <w:tc>
          <w:tcPr>
            <w:tcW w:w="2874" w:type="pct"/>
          </w:tcPr>
          <w:p w14:paraId="5536F0DF" w14:textId="56335E5F" w:rsidR="00F34DB9" w:rsidRPr="00F34DB9" w:rsidRDefault="00F34DB9" w:rsidP="00F34DB9">
            <w:pPr>
              <w:rPr>
                <w:rFonts w:cstheme="minorHAnsi"/>
                <w:sz w:val="22"/>
                <w:szCs w:val="22"/>
              </w:rPr>
            </w:pPr>
            <w:r w:rsidRPr="00F34DB9">
              <w:rPr>
                <w:rFonts w:cstheme="minorHAnsi"/>
                <w:sz w:val="22"/>
                <w:szCs w:val="22"/>
              </w:rPr>
              <w:t>Pentru a verifica îndeplinirea indicatorului Intervenției 2, respectiv</w:t>
            </w:r>
            <w:r w:rsidR="00F92C5C" w:rsidRPr="00F92C5C">
              <w:rPr>
                <w:rFonts w:cstheme="minorHAnsi"/>
                <w:sz w:val="22"/>
                <w:szCs w:val="22"/>
              </w:rPr>
              <w:t xml:space="preserve"> </w:t>
            </w:r>
            <w:r w:rsidRPr="00F34DB9">
              <w:rPr>
                <w:rFonts w:cstheme="minorHAnsi"/>
                <w:sz w:val="22"/>
                <w:szCs w:val="22"/>
              </w:rPr>
              <w:t>R.41PR-Ponderea populației rurale care beneficiază de un</w:t>
            </w:r>
            <w:r w:rsidR="00F92C5C" w:rsidRPr="00F92C5C">
              <w:rPr>
                <w:rFonts w:cstheme="minorHAnsi"/>
                <w:sz w:val="22"/>
                <w:szCs w:val="22"/>
              </w:rPr>
              <w:t xml:space="preserve"> </w:t>
            </w:r>
            <w:r w:rsidRPr="00F34DB9">
              <w:rPr>
                <w:rFonts w:cstheme="minorHAnsi"/>
                <w:sz w:val="22"/>
                <w:szCs w:val="22"/>
              </w:rPr>
              <w:t>acces îmbunătățit la servicii și infrastructură prin intermediul</w:t>
            </w:r>
            <w:r w:rsidR="00F92C5C" w:rsidRPr="00F92C5C">
              <w:rPr>
                <w:rFonts w:cstheme="minorHAnsi"/>
                <w:sz w:val="22"/>
                <w:szCs w:val="22"/>
              </w:rPr>
              <w:t xml:space="preserve"> </w:t>
            </w:r>
            <w:r w:rsidRPr="00F34DB9">
              <w:rPr>
                <w:rFonts w:cstheme="minorHAnsi"/>
                <w:sz w:val="22"/>
                <w:szCs w:val="22"/>
              </w:rPr>
              <w:t>sprijinului PAC, se va menționa în cadrul proiectului numărul populației</w:t>
            </w:r>
            <w:r w:rsidR="00F92C5C" w:rsidRPr="00F92C5C">
              <w:rPr>
                <w:rFonts w:cstheme="minorHAnsi"/>
                <w:sz w:val="22"/>
                <w:szCs w:val="22"/>
              </w:rPr>
              <w:t xml:space="preserve"> </w:t>
            </w:r>
            <w:r w:rsidRPr="00F34DB9">
              <w:rPr>
                <w:rFonts w:cstheme="minorHAnsi"/>
                <w:sz w:val="22"/>
                <w:szCs w:val="22"/>
              </w:rPr>
              <w:t>deservite de investiția propusă.</w:t>
            </w:r>
          </w:p>
          <w:p w14:paraId="22BF3F28" w14:textId="4E9BE86D" w:rsidR="00F34DB9" w:rsidRPr="00F34DB9" w:rsidRDefault="00F34DB9" w:rsidP="00F34DB9">
            <w:pPr>
              <w:rPr>
                <w:rFonts w:cstheme="minorHAnsi"/>
                <w:sz w:val="22"/>
                <w:szCs w:val="22"/>
              </w:rPr>
            </w:pPr>
            <w:r w:rsidRPr="00F34DB9">
              <w:rPr>
                <w:rFonts w:cstheme="minorHAnsi"/>
                <w:sz w:val="22"/>
                <w:szCs w:val="22"/>
              </w:rPr>
              <w:t>Expertul verifică dacă este specificat în Cererea de finanțare (secțiunea</w:t>
            </w:r>
            <w:r w:rsidR="00F92C5C" w:rsidRPr="00F92C5C">
              <w:rPr>
                <w:rFonts w:cstheme="minorHAnsi"/>
                <w:sz w:val="22"/>
                <w:szCs w:val="22"/>
              </w:rPr>
              <w:t xml:space="preserve"> </w:t>
            </w:r>
            <w:r w:rsidRPr="00F34DB9">
              <w:rPr>
                <w:rFonts w:cstheme="minorHAnsi"/>
                <w:sz w:val="22"/>
                <w:szCs w:val="22"/>
              </w:rPr>
              <w:t>E2.1), populația netă din UAT care beneficiază de servicii/infrastructuri îmbunătățite prin investiția propusă.</w:t>
            </w:r>
          </w:p>
          <w:p w14:paraId="4FFA8169" w14:textId="29DE657D" w:rsidR="006B089D" w:rsidRPr="00F92C5C" w:rsidRDefault="00F34DB9" w:rsidP="00F34DB9">
            <w:pPr>
              <w:rPr>
                <w:rFonts w:cstheme="minorHAnsi"/>
                <w:sz w:val="22"/>
                <w:szCs w:val="22"/>
              </w:rPr>
            </w:pPr>
            <w:r w:rsidRPr="00F34DB9">
              <w:rPr>
                <w:rFonts w:cstheme="minorHAnsi"/>
                <w:sz w:val="22"/>
                <w:szCs w:val="22"/>
              </w:rPr>
              <w:t>Se verfică ca populația completată să fie o valoare egală sau mai mică</w:t>
            </w:r>
            <w:r w:rsidR="00F92C5C" w:rsidRPr="00F92C5C">
              <w:rPr>
                <w:rFonts w:cstheme="minorHAnsi"/>
                <w:sz w:val="22"/>
                <w:szCs w:val="22"/>
              </w:rPr>
              <w:t xml:space="preserve"> </w:t>
            </w:r>
            <w:r w:rsidRPr="00F34DB9">
              <w:rPr>
                <w:rFonts w:cstheme="minorHAnsi"/>
                <w:sz w:val="22"/>
                <w:szCs w:val="22"/>
              </w:rPr>
              <w:t>decât numărul de locuitori regăsit în cadrul SDL 2023-2027 GAL</w:t>
            </w:r>
            <w:r w:rsidR="00F92C5C" w:rsidRPr="00F92C5C">
              <w:rPr>
                <w:rFonts w:cstheme="minorHAnsi"/>
                <w:sz w:val="22"/>
                <w:szCs w:val="22"/>
              </w:rPr>
              <w:t xml:space="preserve"> </w:t>
            </w:r>
            <w:r w:rsidRPr="00F34DB9">
              <w:rPr>
                <w:rFonts w:cstheme="minorHAnsi"/>
                <w:sz w:val="22"/>
                <w:szCs w:val="22"/>
              </w:rPr>
              <w:t>CODRII PASCANILOR la secțiunea cap. 3 Prezentarea teritoriului</w:t>
            </w:r>
            <w:r w:rsidR="00F92C5C" w:rsidRPr="00F92C5C">
              <w:rPr>
                <w:rFonts w:cstheme="minorHAnsi"/>
                <w:sz w:val="22"/>
                <w:szCs w:val="22"/>
              </w:rPr>
              <w:t xml:space="preserve"> </w:t>
            </w:r>
            <w:r w:rsidRPr="00F34DB9">
              <w:rPr>
                <w:rFonts w:cstheme="minorHAnsi"/>
                <w:sz w:val="22"/>
                <w:szCs w:val="22"/>
              </w:rPr>
              <w:t>și a populației care fac obiectul strategiei, respectiv Componența</w:t>
            </w:r>
            <w:r w:rsidR="00F92C5C" w:rsidRPr="00F92C5C">
              <w:rPr>
                <w:rFonts w:cstheme="minorHAnsi"/>
                <w:sz w:val="22"/>
                <w:szCs w:val="22"/>
              </w:rPr>
              <w:t xml:space="preserve"> </w:t>
            </w:r>
            <w:r w:rsidRPr="00F34DB9">
              <w:rPr>
                <w:rFonts w:cstheme="minorHAnsi"/>
                <w:sz w:val="22"/>
                <w:szCs w:val="22"/>
              </w:rPr>
              <w:t>teritorială aferentă UAT-ului / UAT-urilor pentru care s-a depus</w:t>
            </w:r>
            <w:r w:rsidR="00F92C5C" w:rsidRPr="00F92C5C">
              <w:rPr>
                <w:rFonts w:cstheme="minorHAnsi"/>
                <w:sz w:val="22"/>
                <w:szCs w:val="22"/>
              </w:rPr>
              <w:t xml:space="preserve"> </w:t>
            </w:r>
            <w:r w:rsidRPr="00F92C5C">
              <w:rPr>
                <w:rFonts w:cstheme="minorHAnsi"/>
                <w:sz w:val="22"/>
                <w:szCs w:val="22"/>
              </w:rPr>
              <w:t>proiectul.</w:t>
            </w:r>
          </w:p>
        </w:tc>
        <w:tc>
          <w:tcPr>
            <w:tcW w:w="383" w:type="pct"/>
            <w:vMerge/>
          </w:tcPr>
          <w:p w14:paraId="58436D70" w14:textId="77777777" w:rsidR="006B089D" w:rsidRPr="00F92C5C" w:rsidRDefault="006B089D" w:rsidP="0040621A">
            <w:pPr>
              <w:rPr>
                <w:rFonts w:cstheme="minorHAnsi"/>
              </w:rPr>
            </w:pPr>
          </w:p>
        </w:tc>
        <w:tc>
          <w:tcPr>
            <w:tcW w:w="383" w:type="pct"/>
            <w:vMerge/>
          </w:tcPr>
          <w:p w14:paraId="2DCA48CA" w14:textId="77777777" w:rsidR="006B089D" w:rsidRPr="00F92C5C" w:rsidRDefault="006B089D" w:rsidP="0040621A">
            <w:pPr>
              <w:rPr>
                <w:rFonts w:cstheme="minorHAnsi"/>
              </w:rPr>
            </w:pPr>
          </w:p>
        </w:tc>
        <w:tc>
          <w:tcPr>
            <w:tcW w:w="683" w:type="pct"/>
            <w:vMerge/>
          </w:tcPr>
          <w:p w14:paraId="445744D3" w14:textId="77777777" w:rsidR="006B089D" w:rsidRPr="00F92C5C" w:rsidRDefault="006B089D" w:rsidP="0040621A">
            <w:pPr>
              <w:rPr>
                <w:rFonts w:cstheme="minorHAnsi"/>
              </w:rPr>
            </w:pPr>
          </w:p>
        </w:tc>
      </w:tr>
      <w:tr w:rsidR="006B089D" w:rsidRPr="00F92C5C" w14:paraId="23351E9E" w14:textId="77777777" w:rsidTr="00F92C5C">
        <w:trPr>
          <w:trHeight w:val="821"/>
        </w:trPr>
        <w:tc>
          <w:tcPr>
            <w:tcW w:w="677" w:type="pct"/>
            <w:shd w:val="clear" w:color="auto" w:fill="214F7D"/>
            <w:vAlign w:val="center"/>
          </w:tcPr>
          <w:p w14:paraId="45F6AA69" w14:textId="77777777" w:rsidR="006B089D" w:rsidRPr="00F92C5C" w:rsidRDefault="00000000" w:rsidP="0040621A">
            <w:pPr>
              <w:rPr>
                <w:rFonts w:cstheme="minorHAnsi"/>
              </w:rPr>
            </w:pPr>
            <w:r w:rsidRPr="00F92C5C">
              <w:rPr>
                <w:rFonts w:cstheme="minorHAnsi"/>
                <w:color w:val="FFFFFF"/>
              </w:rPr>
              <w:t>EG AFIR</w:t>
            </w:r>
          </w:p>
        </w:tc>
        <w:tc>
          <w:tcPr>
            <w:tcW w:w="2874" w:type="pct"/>
            <w:shd w:val="clear" w:color="auto" w:fill="214F7D"/>
            <w:vAlign w:val="center"/>
          </w:tcPr>
          <w:p w14:paraId="22F4622D" w14:textId="77777777" w:rsidR="006B089D" w:rsidRPr="00F92C5C" w:rsidRDefault="00000000" w:rsidP="0040621A">
            <w:pPr>
              <w:rPr>
                <w:rFonts w:cstheme="minorHAnsi"/>
              </w:rPr>
            </w:pPr>
            <w:r w:rsidRPr="00F92C5C">
              <w:rPr>
                <w:rFonts w:cstheme="minorHAnsi"/>
                <w:b/>
                <w:color w:val="FFFFFF"/>
              </w:rPr>
              <w:t>Proiectul respectă criteriile de eligibilitate generale verificate în baza formularului de verificare specific din procedura AFIR</w:t>
            </w:r>
          </w:p>
        </w:tc>
        <w:tc>
          <w:tcPr>
            <w:tcW w:w="383" w:type="pct"/>
            <w:shd w:val="clear" w:color="auto" w:fill="214F7D"/>
            <w:vAlign w:val="center"/>
          </w:tcPr>
          <w:tbl>
            <w:tblPr>
              <w:tblStyle w:val="Tabelgril"/>
              <w:tblW w:w="450" w:type="dxa"/>
              <w:jc w:val="center"/>
              <w:tblLook w:val="04A0" w:firstRow="1" w:lastRow="0" w:firstColumn="1" w:lastColumn="0" w:noHBand="0" w:noVBand="1"/>
            </w:tblPr>
            <w:tblGrid>
              <w:gridCol w:w="450"/>
            </w:tblGrid>
            <w:tr w:rsidR="006B089D" w:rsidRPr="00F92C5C" w14:paraId="530EEEDD" w14:textId="77777777">
              <w:trPr>
                <w:trHeight w:val="420"/>
                <w:jc w:val="center"/>
              </w:trPr>
              <w:tc>
                <w:tcPr>
                  <w:tcW w:w="0" w:type="auto"/>
                  <w:shd w:val="clear" w:color="auto" w:fill="DDDDDD"/>
                  <w:vAlign w:val="center"/>
                </w:tcPr>
                <w:p w14:paraId="14671EA2" w14:textId="77777777" w:rsidR="006B089D" w:rsidRPr="00F92C5C" w:rsidRDefault="00000000" w:rsidP="0040621A">
                  <w:pPr>
                    <w:keepNext/>
                    <w:jc w:val="center"/>
                    <w:rPr>
                      <w:rFonts w:cstheme="minorHAnsi"/>
                    </w:rPr>
                  </w:pPr>
                  <w:r w:rsidRPr="00F92C5C">
                    <w:rPr>
                      <w:rFonts w:cstheme="minorHAnsi"/>
                      <w:color w:val="000000"/>
                      <w:sz w:val="21"/>
                    </w:rPr>
                    <w:t> </w:t>
                  </w:r>
                </w:p>
              </w:tc>
            </w:tr>
          </w:tbl>
          <w:p w14:paraId="7EEE6F18" w14:textId="77777777" w:rsidR="006B089D" w:rsidRPr="00F92C5C" w:rsidRDefault="00000000" w:rsidP="0040621A">
            <w:pPr>
              <w:rPr>
                <w:rFonts w:cstheme="minorHAnsi"/>
              </w:rPr>
            </w:pPr>
            <w:r w:rsidRPr="00F92C5C">
              <w:rPr>
                <w:rFonts w:cstheme="minorHAnsi"/>
              </w:rPr>
              <w:t> </w:t>
            </w:r>
          </w:p>
        </w:tc>
        <w:tc>
          <w:tcPr>
            <w:tcW w:w="383" w:type="pct"/>
            <w:shd w:val="clear" w:color="auto" w:fill="214F7D"/>
            <w:vAlign w:val="center"/>
          </w:tcPr>
          <w:tbl>
            <w:tblPr>
              <w:tblStyle w:val="Tabelgril"/>
              <w:tblW w:w="450" w:type="dxa"/>
              <w:jc w:val="center"/>
              <w:tblLook w:val="04A0" w:firstRow="1" w:lastRow="0" w:firstColumn="1" w:lastColumn="0" w:noHBand="0" w:noVBand="1"/>
            </w:tblPr>
            <w:tblGrid>
              <w:gridCol w:w="450"/>
            </w:tblGrid>
            <w:tr w:rsidR="006B089D" w:rsidRPr="00F92C5C" w14:paraId="69CA04A6" w14:textId="77777777">
              <w:trPr>
                <w:trHeight w:val="420"/>
                <w:jc w:val="center"/>
              </w:trPr>
              <w:tc>
                <w:tcPr>
                  <w:tcW w:w="0" w:type="auto"/>
                  <w:shd w:val="clear" w:color="auto" w:fill="DDDDDD"/>
                  <w:vAlign w:val="center"/>
                </w:tcPr>
                <w:p w14:paraId="1C28F19E" w14:textId="77777777" w:rsidR="006B089D" w:rsidRPr="00F92C5C" w:rsidRDefault="00000000" w:rsidP="0040621A">
                  <w:pPr>
                    <w:keepNext/>
                    <w:jc w:val="center"/>
                    <w:rPr>
                      <w:rFonts w:cstheme="minorHAnsi"/>
                    </w:rPr>
                  </w:pPr>
                  <w:r w:rsidRPr="00F92C5C">
                    <w:rPr>
                      <w:rFonts w:cstheme="minorHAnsi"/>
                      <w:color w:val="000000"/>
                      <w:sz w:val="21"/>
                    </w:rPr>
                    <w:t> </w:t>
                  </w:r>
                </w:p>
              </w:tc>
            </w:tr>
          </w:tbl>
          <w:p w14:paraId="062154BC" w14:textId="77777777" w:rsidR="006B089D" w:rsidRPr="00F92C5C" w:rsidRDefault="00000000" w:rsidP="0040621A">
            <w:pPr>
              <w:rPr>
                <w:rFonts w:cstheme="minorHAnsi"/>
              </w:rPr>
            </w:pPr>
            <w:r w:rsidRPr="00F92C5C">
              <w:rPr>
                <w:rFonts w:cstheme="minorHAnsi"/>
              </w:rPr>
              <w:t> </w:t>
            </w:r>
          </w:p>
        </w:tc>
        <w:tc>
          <w:tcPr>
            <w:tcW w:w="683" w:type="pct"/>
            <w:shd w:val="clear" w:color="auto" w:fill="214F7D"/>
            <w:vAlign w:val="center"/>
          </w:tcPr>
          <w:p w14:paraId="47BC7083" w14:textId="77777777" w:rsidR="006B089D" w:rsidRPr="00F92C5C" w:rsidRDefault="006B089D" w:rsidP="0040621A">
            <w:pPr>
              <w:rPr>
                <w:rFonts w:cstheme="minorHAnsi"/>
              </w:rPr>
            </w:pPr>
          </w:p>
        </w:tc>
      </w:tr>
    </w:tbl>
    <w:p w14:paraId="47E462BF" w14:textId="2931AC1B" w:rsidR="006B089D" w:rsidRPr="00F92C5C" w:rsidRDefault="00000000" w:rsidP="0040621A">
      <w:pPr>
        <w:spacing w:after="0" w:line="240" w:lineRule="auto"/>
        <w:rPr>
          <w:rFonts w:cstheme="minorHAnsi"/>
        </w:rPr>
      </w:pPr>
      <w:r w:rsidRPr="00F92C5C">
        <w:rPr>
          <w:rFonts w:cstheme="minorHAnsi"/>
          <w:b/>
        </w:rPr>
        <w:t>Observații</w:t>
      </w:r>
      <w:r w:rsidRPr="00F92C5C">
        <w:rPr>
          <w:rFonts w:cstheme="minorHAns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2735"/>
        <w:gridCol w:w="1823"/>
        <w:gridCol w:w="2735"/>
        <w:gridCol w:w="1823"/>
      </w:tblGrid>
      <w:tr w:rsidR="006B089D" w:rsidRPr="00F92C5C" w14:paraId="4FD57213" w14:textId="77777777" w:rsidTr="00F92C5C">
        <w:trPr>
          <w:trHeight w:val="270"/>
        </w:trPr>
        <w:tc>
          <w:tcPr>
            <w:tcW w:w="0" w:type="auto"/>
            <w:gridSpan w:val="4"/>
            <w:vAlign w:val="center"/>
          </w:tcPr>
          <w:p w14:paraId="1FAD20F1" w14:textId="77777777" w:rsidR="006B089D" w:rsidRPr="00F92C5C" w:rsidRDefault="006B089D" w:rsidP="0040621A">
            <w:pPr>
              <w:rPr>
                <w:rFonts w:cstheme="minorHAnsi"/>
              </w:rPr>
            </w:pPr>
          </w:p>
        </w:tc>
      </w:tr>
      <w:tr w:rsidR="006B089D" w:rsidRPr="00F92C5C" w14:paraId="53FC149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20"/>
        </w:trPr>
        <w:tc>
          <w:tcPr>
            <w:tcW w:w="1500" w:type="pct"/>
            <w:vAlign w:val="center"/>
          </w:tcPr>
          <w:p w14:paraId="17EF40D8" w14:textId="77777777" w:rsidR="006B089D" w:rsidRPr="00F92C5C" w:rsidRDefault="00000000" w:rsidP="0040621A">
            <w:pPr>
              <w:keepNext/>
              <w:jc w:val="right"/>
              <w:rPr>
                <w:rFonts w:cstheme="minorHAnsi"/>
              </w:rPr>
            </w:pPr>
            <w:r w:rsidRPr="00F92C5C">
              <w:rPr>
                <w:rFonts w:cstheme="minorHAnsi"/>
                <w:b/>
                <w:sz w:val="29"/>
              </w:rPr>
              <w:t>ELIGIBIL</w:t>
            </w:r>
            <w:r w:rsidRPr="00F92C5C">
              <w:rPr>
                <w:rFonts w:cstheme="minorHAnsi"/>
              </w:rPr>
              <w:t> </w:t>
            </w:r>
          </w:p>
        </w:tc>
        <w:tc>
          <w:tcPr>
            <w:tcW w:w="1000" w:type="pct"/>
            <w:vAlign w:val="center"/>
          </w:tcPr>
          <w:tbl>
            <w:tblPr>
              <w:tblStyle w:val="Tabelgril"/>
              <w:tblW w:w="450" w:type="dxa"/>
              <w:tblLook w:val="04A0" w:firstRow="1" w:lastRow="0" w:firstColumn="1" w:lastColumn="0" w:noHBand="0" w:noVBand="1"/>
            </w:tblPr>
            <w:tblGrid>
              <w:gridCol w:w="450"/>
            </w:tblGrid>
            <w:tr w:rsidR="006B089D" w:rsidRPr="00F92C5C" w14:paraId="573B2D94" w14:textId="77777777">
              <w:trPr>
                <w:trHeight w:val="420"/>
              </w:trPr>
              <w:tc>
                <w:tcPr>
                  <w:tcW w:w="1000" w:type="pct"/>
                  <w:shd w:val="clear" w:color="auto" w:fill="D4DFE9"/>
                  <w:vAlign w:val="center"/>
                </w:tcPr>
                <w:p w14:paraId="50974B93" w14:textId="77777777" w:rsidR="006B089D" w:rsidRPr="00F92C5C" w:rsidRDefault="00000000" w:rsidP="0040621A">
                  <w:pPr>
                    <w:keepNext/>
                    <w:jc w:val="center"/>
                    <w:rPr>
                      <w:rFonts w:cstheme="minorHAnsi"/>
                    </w:rPr>
                  </w:pPr>
                  <w:r w:rsidRPr="00F92C5C">
                    <w:rPr>
                      <w:rFonts w:cstheme="minorHAnsi"/>
                    </w:rPr>
                    <w:t> </w:t>
                  </w:r>
                </w:p>
              </w:tc>
            </w:tr>
          </w:tbl>
          <w:p w14:paraId="1450652E" w14:textId="77777777" w:rsidR="006B089D" w:rsidRPr="00F92C5C" w:rsidRDefault="006B089D" w:rsidP="0040621A">
            <w:pPr>
              <w:rPr>
                <w:rFonts w:cstheme="minorHAnsi"/>
              </w:rPr>
            </w:pPr>
          </w:p>
        </w:tc>
        <w:tc>
          <w:tcPr>
            <w:tcW w:w="1500" w:type="pct"/>
            <w:vAlign w:val="center"/>
          </w:tcPr>
          <w:p w14:paraId="6B464417" w14:textId="77777777" w:rsidR="006B089D" w:rsidRPr="00F92C5C" w:rsidRDefault="00000000" w:rsidP="0040621A">
            <w:pPr>
              <w:keepNext/>
              <w:jc w:val="right"/>
              <w:rPr>
                <w:rFonts w:cstheme="minorHAnsi"/>
              </w:rPr>
            </w:pPr>
            <w:r w:rsidRPr="00F92C5C">
              <w:rPr>
                <w:rFonts w:cstheme="minorHAnsi"/>
                <w:b/>
                <w:sz w:val="29"/>
              </w:rPr>
              <w:t>NEELIGIBIL</w:t>
            </w:r>
            <w:r w:rsidRPr="00F92C5C">
              <w:rPr>
                <w:rFonts w:cstheme="minorHAnsi"/>
              </w:rPr>
              <w:t> </w:t>
            </w:r>
          </w:p>
        </w:tc>
        <w:tc>
          <w:tcPr>
            <w:tcW w:w="1000" w:type="pct"/>
            <w:vAlign w:val="center"/>
          </w:tcPr>
          <w:tbl>
            <w:tblPr>
              <w:tblStyle w:val="Tabelgril"/>
              <w:tblW w:w="450" w:type="dxa"/>
              <w:tblLook w:val="04A0" w:firstRow="1" w:lastRow="0" w:firstColumn="1" w:lastColumn="0" w:noHBand="0" w:noVBand="1"/>
            </w:tblPr>
            <w:tblGrid>
              <w:gridCol w:w="450"/>
            </w:tblGrid>
            <w:tr w:rsidR="006B089D" w:rsidRPr="00F92C5C" w14:paraId="34285326" w14:textId="77777777">
              <w:trPr>
                <w:trHeight w:val="420"/>
              </w:trPr>
              <w:tc>
                <w:tcPr>
                  <w:tcW w:w="1000" w:type="pct"/>
                  <w:shd w:val="clear" w:color="auto" w:fill="D4DFE9"/>
                  <w:vAlign w:val="center"/>
                </w:tcPr>
                <w:p w14:paraId="01AF10E8" w14:textId="77777777" w:rsidR="006B089D" w:rsidRPr="00F92C5C" w:rsidRDefault="00000000" w:rsidP="0040621A">
                  <w:pPr>
                    <w:keepNext/>
                    <w:jc w:val="center"/>
                    <w:rPr>
                      <w:rFonts w:cstheme="minorHAnsi"/>
                    </w:rPr>
                  </w:pPr>
                  <w:r w:rsidRPr="00F92C5C">
                    <w:rPr>
                      <w:rFonts w:cstheme="minorHAnsi"/>
                    </w:rPr>
                    <w:t> </w:t>
                  </w:r>
                </w:p>
              </w:tc>
            </w:tr>
          </w:tbl>
          <w:p w14:paraId="0A0A9B7F" w14:textId="77777777" w:rsidR="006B089D" w:rsidRPr="00F92C5C" w:rsidRDefault="006B089D" w:rsidP="0040621A">
            <w:pPr>
              <w:rPr>
                <w:rFonts w:cstheme="minorHAnsi"/>
              </w:rPr>
            </w:pPr>
          </w:p>
        </w:tc>
      </w:tr>
    </w:tbl>
    <w:p w14:paraId="08AE4983" w14:textId="77777777" w:rsidR="006B089D" w:rsidRPr="00F92C5C" w:rsidRDefault="00000000" w:rsidP="0040621A">
      <w:pPr>
        <w:spacing w:after="0" w:line="240" w:lineRule="auto"/>
        <w:ind w:firstLine="493"/>
        <w:rPr>
          <w:rFonts w:cstheme="minorHAnsi"/>
        </w:rPr>
      </w:pPr>
      <w:r w:rsidRPr="00F92C5C">
        <w:rPr>
          <w:rFonts w:cstheme="minorHAnsi"/>
        </w:rPr>
        <w:br/>
      </w:r>
    </w:p>
    <w:tbl>
      <w:tblPr>
        <w:tblStyle w:val="Tabelgril"/>
        <w:tblW w:w="5000" w:type="pct"/>
        <w:tblLayout w:type="fixed"/>
        <w:tblCellMar>
          <w:top w:w="45" w:type="dxa"/>
          <w:left w:w="45" w:type="dxa"/>
          <w:bottom w:w="45" w:type="dxa"/>
          <w:right w:w="45" w:type="dxa"/>
        </w:tblCellMar>
        <w:tblLook w:val="04A0" w:firstRow="1" w:lastRow="0" w:firstColumn="1" w:lastColumn="0" w:noHBand="0" w:noVBand="1"/>
      </w:tblPr>
      <w:tblGrid>
        <w:gridCol w:w="754"/>
        <w:gridCol w:w="3466"/>
        <w:gridCol w:w="1116"/>
        <w:gridCol w:w="1116"/>
        <w:gridCol w:w="2664"/>
      </w:tblGrid>
      <w:tr w:rsidR="006B089D" w:rsidRPr="00F92C5C" w14:paraId="7788560E" w14:textId="77777777" w:rsidTr="006B4251">
        <w:tc>
          <w:tcPr>
            <w:tcW w:w="414" w:type="pct"/>
            <w:shd w:val="clear" w:color="auto" w:fill="015840"/>
            <w:vAlign w:val="center"/>
          </w:tcPr>
          <w:p w14:paraId="2146CE9B" w14:textId="77777777" w:rsidR="006B089D" w:rsidRPr="00F92C5C" w:rsidRDefault="00000000" w:rsidP="0040621A">
            <w:pPr>
              <w:rPr>
                <w:rFonts w:cstheme="minorHAnsi"/>
              </w:rPr>
            </w:pPr>
            <w:r w:rsidRPr="00F92C5C">
              <w:rPr>
                <w:rFonts w:cstheme="minorHAnsi"/>
                <w:b/>
                <w:color w:val="FFFFFF"/>
              </w:rPr>
              <w:lastRenderedPageBreak/>
              <w:t>Nr.</w:t>
            </w:r>
            <w:r w:rsidRPr="00F92C5C">
              <w:rPr>
                <w:rFonts w:cstheme="minorHAnsi"/>
                <w:b/>
                <w:color w:val="FFFFFF"/>
              </w:rPr>
              <w:br/>
              <w:t>crt.</w:t>
            </w:r>
          </w:p>
        </w:tc>
        <w:tc>
          <w:tcPr>
            <w:tcW w:w="1901" w:type="pct"/>
            <w:shd w:val="clear" w:color="auto" w:fill="015840"/>
            <w:vAlign w:val="center"/>
          </w:tcPr>
          <w:p w14:paraId="3470C3A3" w14:textId="77777777" w:rsidR="006B089D" w:rsidRPr="00F92C5C" w:rsidRDefault="00000000" w:rsidP="0040621A">
            <w:pPr>
              <w:rPr>
                <w:rFonts w:cstheme="minorHAnsi"/>
              </w:rPr>
            </w:pPr>
            <w:r w:rsidRPr="00F92C5C">
              <w:rPr>
                <w:rFonts w:cstheme="minorHAnsi"/>
                <w:b/>
                <w:color w:val="FFFFFF"/>
              </w:rPr>
              <w:t>Principii și criterii de selecție</w:t>
            </w:r>
          </w:p>
        </w:tc>
        <w:tc>
          <w:tcPr>
            <w:tcW w:w="612" w:type="pct"/>
            <w:shd w:val="clear" w:color="auto" w:fill="015840"/>
            <w:vAlign w:val="center"/>
          </w:tcPr>
          <w:p w14:paraId="650E07F3" w14:textId="77777777" w:rsidR="006B089D" w:rsidRPr="00F92C5C" w:rsidRDefault="00000000" w:rsidP="0040621A">
            <w:pPr>
              <w:keepNext/>
              <w:jc w:val="center"/>
              <w:rPr>
                <w:rFonts w:cstheme="minorHAnsi"/>
              </w:rPr>
            </w:pPr>
            <w:r w:rsidRPr="00F92C5C">
              <w:rPr>
                <w:rFonts w:cstheme="minorHAnsi"/>
                <w:b/>
                <w:color w:val="FFFFFF"/>
              </w:rPr>
              <w:t>Punctaj</w:t>
            </w:r>
            <w:r w:rsidRPr="00F92C5C">
              <w:rPr>
                <w:rFonts w:cstheme="minorHAnsi"/>
                <w:b/>
                <w:color w:val="FFFFFF"/>
              </w:rPr>
              <w:br/>
              <w:t>maxim</w:t>
            </w:r>
          </w:p>
        </w:tc>
        <w:tc>
          <w:tcPr>
            <w:tcW w:w="612" w:type="pct"/>
            <w:shd w:val="clear" w:color="auto" w:fill="015840"/>
            <w:vAlign w:val="center"/>
          </w:tcPr>
          <w:p w14:paraId="6653D6E8" w14:textId="77777777" w:rsidR="006B089D" w:rsidRPr="00F92C5C" w:rsidRDefault="00000000" w:rsidP="0040621A">
            <w:pPr>
              <w:keepNext/>
              <w:jc w:val="center"/>
              <w:rPr>
                <w:rFonts w:cstheme="minorHAnsi"/>
              </w:rPr>
            </w:pPr>
            <w:r w:rsidRPr="00F92C5C">
              <w:rPr>
                <w:rFonts w:cstheme="minorHAnsi"/>
                <w:b/>
                <w:color w:val="FFFFFF"/>
              </w:rPr>
              <w:t>Punctaj</w:t>
            </w:r>
            <w:r w:rsidRPr="00F92C5C">
              <w:rPr>
                <w:rFonts w:cstheme="minorHAnsi"/>
                <w:b/>
                <w:color w:val="FFFFFF"/>
              </w:rPr>
              <w:br/>
              <w:t>obținut</w:t>
            </w:r>
          </w:p>
        </w:tc>
        <w:tc>
          <w:tcPr>
            <w:tcW w:w="1461" w:type="pct"/>
            <w:shd w:val="clear" w:color="auto" w:fill="015840"/>
            <w:vAlign w:val="center"/>
          </w:tcPr>
          <w:p w14:paraId="3968761F" w14:textId="77777777" w:rsidR="006B089D" w:rsidRPr="00F92C5C" w:rsidRDefault="00000000" w:rsidP="0040621A">
            <w:pPr>
              <w:keepNext/>
              <w:jc w:val="center"/>
              <w:rPr>
                <w:rFonts w:cstheme="minorHAnsi"/>
              </w:rPr>
            </w:pPr>
            <w:r w:rsidRPr="00F92C5C">
              <w:rPr>
                <w:rFonts w:cstheme="minorHAnsi"/>
                <w:b/>
                <w:color w:val="FFFFFF"/>
              </w:rPr>
              <w:t>Justificare</w:t>
            </w:r>
          </w:p>
        </w:tc>
      </w:tr>
      <w:tr w:rsidR="006B089D" w:rsidRPr="00F92C5C" w14:paraId="572CF691" w14:textId="77777777" w:rsidTr="006B4251">
        <w:trPr>
          <w:trHeight w:val="450"/>
        </w:trPr>
        <w:tc>
          <w:tcPr>
            <w:tcW w:w="5000" w:type="pct"/>
            <w:gridSpan w:val="5"/>
            <w:shd w:val="clear" w:color="auto" w:fill="757575"/>
            <w:vAlign w:val="center"/>
          </w:tcPr>
          <w:p w14:paraId="445A4C46" w14:textId="77777777" w:rsidR="006B089D" w:rsidRPr="00F92C5C" w:rsidRDefault="00000000" w:rsidP="0040621A">
            <w:pPr>
              <w:ind w:left="197" w:right="197" w:firstLine="493"/>
              <w:jc w:val="center"/>
              <w:rPr>
                <w:rFonts w:cstheme="minorHAnsi"/>
              </w:rPr>
            </w:pPr>
            <w:r w:rsidRPr="00F92C5C">
              <w:rPr>
                <w:rFonts w:cstheme="minorHAnsi"/>
                <w:color w:val="FFFFFF"/>
              </w:rPr>
              <w:t>Pentru fiecare criteriu de selecție este necesară justificarea acordării punctajului</w:t>
            </w:r>
          </w:p>
        </w:tc>
      </w:tr>
      <w:tr w:rsidR="006B089D" w:rsidRPr="00F92C5C" w14:paraId="525FC1A8" w14:textId="77777777" w:rsidTr="006B4251">
        <w:trPr>
          <w:trHeight w:val="540"/>
        </w:trPr>
        <w:tc>
          <w:tcPr>
            <w:tcW w:w="2315" w:type="pct"/>
            <w:gridSpan w:val="2"/>
            <w:shd w:val="clear" w:color="auto" w:fill="CCE1DB"/>
            <w:vAlign w:val="center"/>
          </w:tcPr>
          <w:p w14:paraId="72FBEA0C" w14:textId="10475C45" w:rsidR="006B089D" w:rsidRPr="00F92C5C" w:rsidRDefault="00B74246" w:rsidP="0040621A">
            <w:pPr>
              <w:rPr>
                <w:rFonts w:cstheme="minorHAnsi"/>
              </w:rPr>
            </w:pPr>
            <w:r w:rsidRPr="00F92C5C">
              <w:rPr>
                <w:rFonts w:cstheme="minorHAnsi"/>
                <w:color w:val="014935"/>
              </w:rPr>
              <w:t>CS 1</w:t>
            </w:r>
            <w:r w:rsidRPr="00F92C5C">
              <w:rPr>
                <w:rFonts w:cstheme="minorHAnsi"/>
                <w:color w:val="014935"/>
              </w:rPr>
              <w:t xml:space="preserve"> </w:t>
            </w:r>
            <w:r w:rsidR="006B4251" w:rsidRPr="00F92C5C">
              <w:rPr>
                <w:rFonts w:cstheme="minorHAnsi"/>
                <w:color w:val="014935"/>
              </w:rPr>
              <w:t xml:space="preserve">- </w:t>
            </w:r>
            <w:r w:rsidRPr="00F92C5C">
              <w:rPr>
                <w:rFonts w:cstheme="minorHAnsi"/>
                <w:color w:val="014935"/>
              </w:rPr>
              <w:t>Principiul prioritizării proiectelor după tipul investiției;</w:t>
            </w:r>
          </w:p>
        </w:tc>
        <w:tc>
          <w:tcPr>
            <w:tcW w:w="612" w:type="pct"/>
            <w:shd w:val="clear" w:color="auto" w:fill="CCE1DB"/>
            <w:vAlign w:val="center"/>
          </w:tcPr>
          <w:p w14:paraId="454EB23D" w14:textId="32D77392" w:rsidR="006B089D" w:rsidRPr="00F92C5C" w:rsidRDefault="00B74246" w:rsidP="00B74246">
            <w:pPr>
              <w:jc w:val="center"/>
              <w:rPr>
                <w:rFonts w:cstheme="minorHAnsi"/>
              </w:rPr>
            </w:pPr>
            <w:r w:rsidRPr="00F92C5C">
              <w:rPr>
                <w:rFonts w:cstheme="minorHAnsi"/>
              </w:rPr>
              <w:t>35</w:t>
            </w:r>
          </w:p>
        </w:tc>
        <w:tc>
          <w:tcPr>
            <w:tcW w:w="612" w:type="pct"/>
            <w:shd w:val="clear" w:color="auto" w:fill="CCE1DB"/>
            <w:vAlign w:val="center"/>
          </w:tcPr>
          <w:p w14:paraId="7718ACF1" w14:textId="77777777" w:rsidR="006B089D" w:rsidRPr="00F92C5C" w:rsidRDefault="006B089D" w:rsidP="0040621A">
            <w:pPr>
              <w:rPr>
                <w:rFonts w:cstheme="minorHAnsi"/>
              </w:rPr>
            </w:pPr>
          </w:p>
        </w:tc>
        <w:tc>
          <w:tcPr>
            <w:tcW w:w="1461" w:type="pct"/>
            <w:shd w:val="clear" w:color="auto" w:fill="CCE1DB"/>
            <w:vAlign w:val="center"/>
          </w:tcPr>
          <w:p w14:paraId="08AF9124" w14:textId="77777777" w:rsidR="006B089D" w:rsidRPr="00F92C5C" w:rsidRDefault="006B089D" w:rsidP="0040621A">
            <w:pPr>
              <w:rPr>
                <w:rFonts w:cstheme="minorHAnsi"/>
              </w:rPr>
            </w:pPr>
          </w:p>
        </w:tc>
      </w:tr>
      <w:tr w:rsidR="006B089D" w:rsidRPr="00F92C5C" w14:paraId="523FAB15" w14:textId="77777777" w:rsidTr="006B4251">
        <w:tc>
          <w:tcPr>
            <w:tcW w:w="414" w:type="pct"/>
            <w:shd w:val="clear" w:color="auto" w:fill="F8ECD2"/>
            <w:vAlign w:val="center"/>
          </w:tcPr>
          <w:p w14:paraId="3E9530FC" w14:textId="72636364" w:rsidR="006B089D" w:rsidRPr="00F92C5C" w:rsidRDefault="00000000" w:rsidP="0040621A">
            <w:pPr>
              <w:rPr>
                <w:rFonts w:cstheme="minorHAnsi"/>
              </w:rPr>
            </w:pPr>
            <w:r w:rsidRPr="00F92C5C">
              <w:rPr>
                <w:rFonts w:cstheme="minorHAnsi"/>
                <w:color w:val="58400C"/>
              </w:rPr>
              <w:t>CS 1</w:t>
            </w:r>
            <w:r w:rsidR="00B74246" w:rsidRPr="00F92C5C">
              <w:rPr>
                <w:rFonts w:cstheme="minorHAnsi"/>
                <w:color w:val="58400C"/>
              </w:rPr>
              <w:t>.1</w:t>
            </w:r>
          </w:p>
        </w:tc>
        <w:tc>
          <w:tcPr>
            <w:tcW w:w="1901" w:type="pct"/>
            <w:shd w:val="clear" w:color="auto" w:fill="F8ECD2"/>
            <w:vAlign w:val="center"/>
          </w:tcPr>
          <w:p w14:paraId="7C84FD0C" w14:textId="1CAB9803" w:rsidR="006B089D" w:rsidRPr="00F92C5C" w:rsidRDefault="00B74246" w:rsidP="0040621A">
            <w:pPr>
              <w:rPr>
                <w:rFonts w:cstheme="minorHAnsi"/>
              </w:rPr>
            </w:pPr>
            <w:r w:rsidRPr="00F92C5C">
              <w:rPr>
                <w:rFonts w:cstheme="minorHAnsi"/>
                <w:color w:val="58400C"/>
              </w:rPr>
              <w:t>Proiecte care vizeaza investiții în infrastructura sportiva, de agrement, de recreere;</w:t>
            </w:r>
          </w:p>
        </w:tc>
        <w:tc>
          <w:tcPr>
            <w:tcW w:w="612" w:type="pct"/>
            <w:vAlign w:val="center"/>
          </w:tcPr>
          <w:p w14:paraId="14ECBCD5" w14:textId="739EACA5" w:rsidR="006B089D" w:rsidRPr="00F92C5C" w:rsidRDefault="00B74246" w:rsidP="0040621A">
            <w:pPr>
              <w:keepNext/>
              <w:jc w:val="center"/>
              <w:rPr>
                <w:rFonts w:cstheme="minorHAnsi"/>
              </w:rPr>
            </w:pPr>
            <w:r w:rsidRPr="00F92C5C">
              <w:rPr>
                <w:rFonts w:cstheme="minorHAnsi"/>
              </w:rPr>
              <w:t>35</w:t>
            </w:r>
          </w:p>
        </w:tc>
        <w:tc>
          <w:tcPr>
            <w:tcW w:w="612" w:type="pct"/>
            <w:vAlign w:val="center"/>
          </w:tcPr>
          <w:p w14:paraId="5914FA70" w14:textId="77777777" w:rsidR="006B089D" w:rsidRPr="00F92C5C" w:rsidRDefault="006B089D" w:rsidP="0040621A">
            <w:pPr>
              <w:rPr>
                <w:rFonts w:cstheme="minorHAnsi"/>
              </w:rPr>
            </w:pPr>
          </w:p>
        </w:tc>
        <w:tc>
          <w:tcPr>
            <w:tcW w:w="1461" w:type="pct"/>
            <w:vAlign w:val="center"/>
          </w:tcPr>
          <w:p w14:paraId="14D88A55" w14:textId="77777777" w:rsidR="006B089D" w:rsidRPr="00F92C5C" w:rsidRDefault="006B089D" w:rsidP="0040621A">
            <w:pPr>
              <w:rPr>
                <w:rFonts w:cstheme="minorHAnsi"/>
              </w:rPr>
            </w:pPr>
          </w:p>
        </w:tc>
      </w:tr>
      <w:tr w:rsidR="00B74246" w:rsidRPr="00F92C5C" w14:paraId="7BB06DC6" w14:textId="77777777" w:rsidTr="006B4251">
        <w:tc>
          <w:tcPr>
            <w:tcW w:w="414" w:type="pct"/>
            <w:shd w:val="clear" w:color="auto" w:fill="F8ECD2"/>
            <w:vAlign w:val="center"/>
          </w:tcPr>
          <w:p w14:paraId="2144CCDA" w14:textId="34F87C22" w:rsidR="00B74246" w:rsidRPr="00F92C5C" w:rsidRDefault="00B74246" w:rsidP="0040621A">
            <w:pPr>
              <w:rPr>
                <w:rFonts w:cstheme="minorHAnsi"/>
                <w:color w:val="58400C"/>
              </w:rPr>
            </w:pPr>
            <w:r w:rsidRPr="00F92C5C">
              <w:rPr>
                <w:rFonts w:cstheme="minorHAnsi"/>
                <w:color w:val="58400C"/>
              </w:rPr>
              <w:t>CS 1.</w:t>
            </w:r>
            <w:r w:rsidRPr="00F92C5C">
              <w:rPr>
                <w:rFonts w:cstheme="minorHAnsi"/>
                <w:color w:val="58400C"/>
              </w:rPr>
              <w:t>2</w:t>
            </w:r>
          </w:p>
        </w:tc>
        <w:tc>
          <w:tcPr>
            <w:tcW w:w="1901" w:type="pct"/>
            <w:shd w:val="clear" w:color="auto" w:fill="F8ECD2"/>
            <w:vAlign w:val="center"/>
          </w:tcPr>
          <w:p w14:paraId="67739977" w14:textId="0FD79E36" w:rsidR="00B74246" w:rsidRPr="00F92C5C" w:rsidRDefault="00B74246" w:rsidP="0040621A">
            <w:pPr>
              <w:rPr>
                <w:rFonts w:cstheme="minorHAnsi"/>
                <w:color w:val="58400C"/>
              </w:rPr>
            </w:pPr>
            <w:r w:rsidRPr="00F92C5C">
              <w:rPr>
                <w:rFonts w:cstheme="minorHAnsi"/>
                <w:color w:val="58400C"/>
              </w:rPr>
              <w:t>Proiecte care vizeaza investiții în infrastructura socială, de sănătate, educațională.</w:t>
            </w:r>
          </w:p>
        </w:tc>
        <w:tc>
          <w:tcPr>
            <w:tcW w:w="612" w:type="pct"/>
            <w:vAlign w:val="center"/>
          </w:tcPr>
          <w:p w14:paraId="58D35501" w14:textId="505BE47B" w:rsidR="00B74246" w:rsidRPr="00F92C5C" w:rsidRDefault="00B74246" w:rsidP="0040621A">
            <w:pPr>
              <w:keepNext/>
              <w:jc w:val="center"/>
              <w:rPr>
                <w:rFonts w:cstheme="minorHAnsi"/>
              </w:rPr>
            </w:pPr>
            <w:r w:rsidRPr="00F92C5C">
              <w:rPr>
                <w:rFonts w:cstheme="minorHAnsi"/>
              </w:rPr>
              <w:t>30</w:t>
            </w:r>
          </w:p>
        </w:tc>
        <w:tc>
          <w:tcPr>
            <w:tcW w:w="612" w:type="pct"/>
            <w:vAlign w:val="center"/>
          </w:tcPr>
          <w:p w14:paraId="3E70DAFC" w14:textId="77777777" w:rsidR="00B74246" w:rsidRPr="00F92C5C" w:rsidRDefault="00B74246" w:rsidP="0040621A">
            <w:pPr>
              <w:rPr>
                <w:rFonts w:cstheme="minorHAnsi"/>
              </w:rPr>
            </w:pPr>
          </w:p>
        </w:tc>
        <w:tc>
          <w:tcPr>
            <w:tcW w:w="1461" w:type="pct"/>
            <w:vAlign w:val="center"/>
          </w:tcPr>
          <w:p w14:paraId="0A8DC44D" w14:textId="77777777" w:rsidR="00B74246" w:rsidRPr="00F92C5C" w:rsidRDefault="00B74246" w:rsidP="0040621A">
            <w:pPr>
              <w:rPr>
                <w:rFonts w:cstheme="minorHAnsi"/>
              </w:rPr>
            </w:pPr>
          </w:p>
        </w:tc>
      </w:tr>
      <w:tr w:rsidR="00B74246" w:rsidRPr="00F92C5C" w14:paraId="4CA72ECB" w14:textId="77777777" w:rsidTr="006B4251">
        <w:tc>
          <w:tcPr>
            <w:tcW w:w="414" w:type="pct"/>
            <w:shd w:val="clear" w:color="auto" w:fill="F8ECD2"/>
            <w:vAlign w:val="center"/>
          </w:tcPr>
          <w:p w14:paraId="0D77814E" w14:textId="2701185F" w:rsidR="00B74246" w:rsidRPr="00F92C5C" w:rsidRDefault="00B74246" w:rsidP="0040621A">
            <w:pPr>
              <w:rPr>
                <w:rFonts w:cstheme="minorHAnsi"/>
                <w:color w:val="58400C"/>
              </w:rPr>
            </w:pPr>
            <w:r w:rsidRPr="00F92C5C">
              <w:rPr>
                <w:rFonts w:cstheme="minorHAnsi"/>
                <w:color w:val="58400C"/>
              </w:rPr>
              <w:t>CS 1.</w:t>
            </w:r>
            <w:r w:rsidRPr="00F92C5C">
              <w:rPr>
                <w:rFonts w:cstheme="minorHAnsi"/>
                <w:color w:val="58400C"/>
              </w:rPr>
              <w:t>3</w:t>
            </w:r>
          </w:p>
        </w:tc>
        <w:tc>
          <w:tcPr>
            <w:tcW w:w="1901" w:type="pct"/>
            <w:shd w:val="clear" w:color="auto" w:fill="F8ECD2"/>
            <w:vAlign w:val="center"/>
          </w:tcPr>
          <w:p w14:paraId="3FD7E261" w14:textId="77777777" w:rsidR="00B74246" w:rsidRPr="00B74246" w:rsidRDefault="00B74246" w:rsidP="00B74246">
            <w:pPr>
              <w:rPr>
                <w:rFonts w:cstheme="minorHAnsi"/>
                <w:color w:val="58400C"/>
              </w:rPr>
            </w:pPr>
            <w:r w:rsidRPr="00B74246">
              <w:rPr>
                <w:rFonts w:cstheme="minorHAnsi"/>
                <w:color w:val="58400C"/>
              </w:rPr>
              <w:t>Proiecte care vizeaza investiții pentru dezvoltarea/modernizarea/dotarea altor servicii de bază</w:t>
            </w:r>
          </w:p>
          <w:p w14:paraId="3CA857D1" w14:textId="5814737C" w:rsidR="00B74246" w:rsidRPr="00F92C5C" w:rsidRDefault="00B74246" w:rsidP="00B74246">
            <w:pPr>
              <w:rPr>
                <w:rFonts w:cstheme="minorHAnsi"/>
                <w:color w:val="58400C"/>
              </w:rPr>
            </w:pPr>
            <w:r w:rsidRPr="00F92C5C">
              <w:rPr>
                <w:rFonts w:cstheme="minorHAnsi"/>
                <w:color w:val="58400C"/>
              </w:rPr>
              <w:t>destinate comunității;</w:t>
            </w:r>
          </w:p>
        </w:tc>
        <w:tc>
          <w:tcPr>
            <w:tcW w:w="612" w:type="pct"/>
            <w:vAlign w:val="center"/>
          </w:tcPr>
          <w:p w14:paraId="213DB589" w14:textId="25B0B1F7" w:rsidR="00B74246" w:rsidRPr="00F92C5C" w:rsidRDefault="00B74246" w:rsidP="0040621A">
            <w:pPr>
              <w:keepNext/>
              <w:jc w:val="center"/>
              <w:rPr>
                <w:rFonts w:cstheme="minorHAnsi"/>
              </w:rPr>
            </w:pPr>
            <w:r w:rsidRPr="00F92C5C">
              <w:rPr>
                <w:rFonts w:cstheme="minorHAnsi"/>
              </w:rPr>
              <w:t>25</w:t>
            </w:r>
          </w:p>
        </w:tc>
        <w:tc>
          <w:tcPr>
            <w:tcW w:w="612" w:type="pct"/>
            <w:vAlign w:val="center"/>
          </w:tcPr>
          <w:p w14:paraId="5769FC9E" w14:textId="77777777" w:rsidR="00B74246" w:rsidRPr="00F92C5C" w:rsidRDefault="00B74246" w:rsidP="0040621A">
            <w:pPr>
              <w:rPr>
                <w:rFonts w:cstheme="minorHAnsi"/>
              </w:rPr>
            </w:pPr>
          </w:p>
        </w:tc>
        <w:tc>
          <w:tcPr>
            <w:tcW w:w="1461" w:type="pct"/>
            <w:vAlign w:val="center"/>
          </w:tcPr>
          <w:p w14:paraId="180D2DEA" w14:textId="77777777" w:rsidR="00B74246" w:rsidRPr="00F92C5C" w:rsidRDefault="00B74246" w:rsidP="0040621A">
            <w:pPr>
              <w:rPr>
                <w:rFonts w:cstheme="minorHAnsi"/>
              </w:rPr>
            </w:pPr>
          </w:p>
        </w:tc>
      </w:tr>
      <w:tr w:rsidR="006B089D" w:rsidRPr="00F92C5C" w14:paraId="6408820F" w14:textId="77777777" w:rsidTr="006B4251">
        <w:tc>
          <w:tcPr>
            <w:tcW w:w="5000" w:type="pct"/>
            <w:gridSpan w:val="5"/>
            <w:shd w:val="clear" w:color="auto" w:fill="DDDDDD"/>
            <w:vAlign w:val="center"/>
          </w:tcPr>
          <w:p w14:paraId="481D14A9" w14:textId="77777777" w:rsidR="006B4251" w:rsidRPr="006B4251" w:rsidRDefault="006B4251" w:rsidP="006B4251">
            <w:pPr>
              <w:rPr>
                <w:rFonts w:cstheme="minorHAnsi"/>
              </w:rPr>
            </w:pPr>
            <w:r w:rsidRPr="006B4251">
              <w:rPr>
                <w:rFonts w:cstheme="minorHAnsi"/>
              </w:rPr>
              <w:t>Metodologia de verificare si documente obligatorii:</w:t>
            </w:r>
          </w:p>
          <w:p w14:paraId="1EAE744F" w14:textId="77777777" w:rsidR="006B4251" w:rsidRPr="006B4251" w:rsidRDefault="006B4251" w:rsidP="006B4251">
            <w:pPr>
              <w:rPr>
                <w:rFonts w:cstheme="minorHAnsi"/>
              </w:rPr>
            </w:pPr>
            <w:r w:rsidRPr="006B4251">
              <w:rPr>
                <w:rFonts w:cstheme="minorHAnsi"/>
              </w:rPr>
              <w:t>Se verifica in baza informatiilor prezentate în Cererea de finantare, in SF/DALI/MJ tipul de investitie care va fi realizata</w:t>
            </w:r>
          </w:p>
          <w:p w14:paraId="68ECEB37" w14:textId="25B0B72B" w:rsidR="006B089D" w:rsidRPr="00F92C5C" w:rsidRDefault="006B4251" w:rsidP="006B4251">
            <w:pPr>
              <w:rPr>
                <w:rFonts w:cstheme="minorHAnsi"/>
              </w:rPr>
            </w:pPr>
            <w:r w:rsidRPr="00F92C5C">
              <w:rPr>
                <w:rFonts w:cstheme="minorHAnsi"/>
              </w:rPr>
              <w:t>prin proiect.</w:t>
            </w:r>
          </w:p>
        </w:tc>
      </w:tr>
      <w:tr w:rsidR="006B089D" w:rsidRPr="00F92C5C" w14:paraId="7E22ED5A" w14:textId="77777777" w:rsidTr="006B4251">
        <w:trPr>
          <w:trHeight w:val="360"/>
        </w:trPr>
        <w:tc>
          <w:tcPr>
            <w:tcW w:w="5000" w:type="pct"/>
            <w:gridSpan w:val="5"/>
            <w:vAlign w:val="center"/>
          </w:tcPr>
          <w:p w14:paraId="35725490" w14:textId="77777777" w:rsidR="006B089D" w:rsidRPr="00F92C5C" w:rsidRDefault="00000000" w:rsidP="0040621A">
            <w:pPr>
              <w:rPr>
                <w:rFonts w:cstheme="minorHAnsi"/>
              </w:rPr>
            </w:pPr>
            <w:r w:rsidRPr="00F92C5C">
              <w:rPr>
                <w:rFonts w:cstheme="minorHAnsi"/>
              </w:rPr>
              <w:t> </w:t>
            </w:r>
          </w:p>
        </w:tc>
      </w:tr>
      <w:tr w:rsidR="006B089D" w:rsidRPr="00F92C5C" w14:paraId="3814AD81" w14:textId="77777777" w:rsidTr="006B4251">
        <w:trPr>
          <w:trHeight w:val="540"/>
        </w:trPr>
        <w:tc>
          <w:tcPr>
            <w:tcW w:w="2315" w:type="pct"/>
            <w:gridSpan w:val="2"/>
            <w:shd w:val="clear" w:color="auto" w:fill="CCE1DB"/>
            <w:vAlign w:val="center"/>
          </w:tcPr>
          <w:p w14:paraId="1CF89C1F" w14:textId="1F6BFB84" w:rsidR="006B089D" w:rsidRPr="00F92C5C" w:rsidRDefault="006B4251" w:rsidP="0040621A">
            <w:pPr>
              <w:rPr>
                <w:rFonts w:cstheme="minorHAnsi"/>
              </w:rPr>
            </w:pPr>
            <w:r w:rsidRPr="00F92C5C">
              <w:rPr>
                <w:rFonts w:cstheme="minorHAnsi"/>
                <w:color w:val="014935"/>
              </w:rPr>
              <w:t xml:space="preserve">CS 2 </w:t>
            </w:r>
            <w:r w:rsidRPr="00F92C5C">
              <w:rPr>
                <w:rFonts w:cstheme="minorHAnsi"/>
                <w:color w:val="014935"/>
              </w:rPr>
              <w:t>- Principiul prioritizării proiectelor cu impact în comunitate;</w:t>
            </w:r>
          </w:p>
        </w:tc>
        <w:tc>
          <w:tcPr>
            <w:tcW w:w="612" w:type="pct"/>
            <w:shd w:val="clear" w:color="auto" w:fill="CCE1DB"/>
            <w:vAlign w:val="center"/>
          </w:tcPr>
          <w:p w14:paraId="0889FFA5" w14:textId="6B202961" w:rsidR="006B089D" w:rsidRPr="00F92C5C" w:rsidRDefault="006B4251" w:rsidP="006B4251">
            <w:pPr>
              <w:jc w:val="center"/>
              <w:rPr>
                <w:rFonts w:cstheme="minorHAnsi"/>
              </w:rPr>
            </w:pPr>
            <w:r w:rsidRPr="00F92C5C">
              <w:rPr>
                <w:rFonts w:cstheme="minorHAnsi"/>
              </w:rPr>
              <w:t>30</w:t>
            </w:r>
          </w:p>
        </w:tc>
        <w:tc>
          <w:tcPr>
            <w:tcW w:w="612" w:type="pct"/>
            <w:shd w:val="clear" w:color="auto" w:fill="CCE1DB"/>
            <w:vAlign w:val="center"/>
          </w:tcPr>
          <w:p w14:paraId="31212121" w14:textId="77777777" w:rsidR="006B089D" w:rsidRPr="00F92C5C" w:rsidRDefault="006B089D" w:rsidP="0040621A">
            <w:pPr>
              <w:rPr>
                <w:rFonts w:cstheme="minorHAnsi"/>
              </w:rPr>
            </w:pPr>
          </w:p>
        </w:tc>
        <w:tc>
          <w:tcPr>
            <w:tcW w:w="1461" w:type="pct"/>
            <w:shd w:val="clear" w:color="auto" w:fill="CCE1DB"/>
            <w:vAlign w:val="center"/>
          </w:tcPr>
          <w:p w14:paraId="5F00ADB4" w14:textId="77777777" w:rsidR="006B089D" w:rsidRPr="00F92C5C" w:rsidRDefault="006B089D" w:rsidP="0040621A">
            <w:pPr>
              <w:rPr>
                <w:rFonts w:cstheme="minorHAnsi"/>
              </w:rPr>
            </w:pPr>
          </w:p>
        </w:tc>
      </w:tr>
      <w:tr w:rsidR="006B089D" w:rsidRPr="00F92C5C" w14:paraId="1CCF8CA3" w14:textId="77777777" w:rsidTr="006B4251">
        <w:tc>
          <w:tcPr>
            <w:tcW w:w="414" w:type="pct"/>
            <w:shd w:val="clear" w:color="auto" w:fill="F8ECD2"/>
            <w:vAlign w:val="center"/>
          </w:tcPr>
          <w:p w14:paraId="0C5102E9" w14:textId="1EE85615" w:rsidR="006B089D" w:rsidRPr="00F92C5C" w:rsidRDefault="00000000" w:rsidP="0040621A">
            <w:pPr>
              <w:rPr>
                <w:rFonts w:cstheme="minorHAnsi"/>
              </w:rPr>
            </w:pPr>
            <w:r w:rsidRPr="00F92C5C">
              <w:rPr>
                <w:rFonts w:cstheme="minorHAnsi"/>
                <w:color w:val="58400C"/>
              </w:rPr>
              <w:t>CS 2</w:t>
            </w:r>
            <w:r w:rsidR="006B4251" w:rsidRPr="00F92C5C">
              <w:rPr>
                <w:rFonts w:cstheme="minorHAnsi"/>
                <w:color w:val="58400C"/>
              </w:rPr>
              <w:t>.1</w:t>
            </w:r>
          </w:p>
        </w:tc>
        <w:tc>
          <w:tcPr>
            <w:tcW w:w="1901" w:type="pct"/>
            <w:shd w:val="clear" w:color="auto" w:fill="F8ECD2"/>
            <w:vAlign w:val="center"/>
          </w:tcPr>
          <w:p w14:paraId="7DAE3B67" w14:textId="77777777" w:rsidR="006B4251" w:rsidRPr="006B4251" w:rsidRDefault="006B4251" w:rsidP="006B4251">
            <w:pPr>
              <w:rPr>
                <w:rFonts w:cstheme="minorHAnsi"/>
              </w:rPr>
            </w:pPr>
            <w:r w:rsidRPr="006B4251">
              <w:rPr>
                <w:rFonts w:cstheme="minorHAnsi"/>
              </w:rPr>
              <w:t>Proiectul demonstreaza impactul asupra unei populatii mai mare de 1000 locuitori pana la 2000</w:t>
            </w:r>
          </w:p>
          <w:p w14:paraId="1AE95E58" w14:textId="2029C752" w:rsidR="006B089D" w:rsidRPr="00F92C5C" w:rsidRDefault="006B4251" w:rsidP="006B4251">
            <w:pPr>
              <w:rPr>
                <w:rFonts w:cstheme="minorHAnsi"/>
              </w:rPr>
            </w:pPr>
            <w:r w:rsidRPr="00F92C5C">
              <w:rPr>
                <w:rFonts w:cstheme="minorHAnsi"/>
              </w:rPr>
              <w:t>locuitori</w:t>
            </w:r>
          </w:p>
        </w:tc>
        <w:tc>
          <w:tcPr>
            <w:tcW w:w="612" w:type="pct"/>
            <w:vAlign w:val="center"/>
          </w:tcPr>
          <w:p w14:paraId="05D50434" w14:textId="36AA4415" w:rsidR="006B089D" w:rsidRPr="00F92C5C" w:rsidRDefault="006B4251" w:rsidP="0040621A">
            <w:pPr>
              <w:keepNext/>
              <w:jc w:val="center"/>
              <w:rPr>
                <w:rFonts w:cstheme="minorHAnsi"/>
              </w:rPr>
            </w:pPr>
            <w:r w:rsidRPr="00F92C5C">
              <w:rPr>
                <w:rFonts w:cstheme="minorHAnsi"/>
              </w:rPr>
              <w:t>1</w:t>
            </w:r>
            <w:r w:rsidR="00000000" w:rsidRPr="00F92C5C">
              <w:rPr>
                <w:rFonts w:cstheme="minorHAnsi"/>
              </w:rPr>
              <w:t>0</w:t>
            </w:r>
          </w:p>
        </w:tc>
        <w:tc>
          <w:tcPr>
            <w:tcW w:w="612" w:type="pct"/>
            <w:vAlign w:val="center"/>
          </w:tcPr>
          <w:p w14:paraId="580EF523" w14:textId="77777777" w:rsidR="006B089D" w:rsidRPr="00F92C5C" w:rsidRDefault="006B089D" w:rsidP="0040621A">
            <w:pPr>
              <w:rPr>
                <w:rFonts w:cstheme="minorHAnsi"/>
              </w:rPr>
            </w:pPr>
          </w:p>
        </w:tc>
        <w:tc>
          <w:tcPr>
            <w:tcW w:w="1461" w:type="pct"/>
            <w:vAlign w:val="center"/>
          </w:tcPr>
          <w:p w14:paraId="50DF2D09" w14:textId="77777777" w:rsidR="006B089D" w:rsidRPr="00F92C5C" w:rsidRDefault="006B089D" w:rsidP="0040621A">
            <w:pPr>
              <w:rPr>
                <w:rFonts w:cstheme="minorHAnsi"/>
              </w:rPr>
            </w:pPr>
          </w:p>
        </w:tc>
      </w:tr>
      <w:tr w:rsidR="006B4251" w:rsidRPr="00F92C5C" w14:paraId="39C71086" w14:textId="77777777" w:rsidTr="006B4251">
        <w:tc>
          <w:tcPr>
            <w:tcW w:w="414" w:type="pct"/>
            <w:shd w:val="clear" w:color="auto" w:fill="F8ECD2"/>
            <w:vAlign w:val="center"/>
          </w:tcPr>
          <w:p w14:paraId="219E6B35" w14:textId="38F7EEDC" w:rsidR="006B4251" w:rsidRPr="00F92C5C" w:rsidRDefault="006B4251" w:rsidP="0040621A">
            <w:pPr>
              <w:rPr>
                <w:rFonts w:cstheme="minorHAnsi"/>
                <w:color w:val="58400C"/>
              </w:rPr>
            </w:pPr>
            <w:r w:rsidRPr="00F92C5C">
              <w:rPr>
                <w:rFonts w:cstheme="minorHAnsi"/>
                <w:color w:val="58400C"/>
              </w:rPr>
              <w:t>CS 2.2</w:t>
            </w:r>
          </w:p>
        </w:tc>
        <w:tc>
          <w:tcPr>
            <w:tcW w:w="1901" w:type="pct"/>
            <w:shd w:val="clear" w:color="auto" w:fill="F8ECD2"/>
            <w:vAlign w:val="center"/>
          </w:tcPr>
          <w:p w14:paraId="3A1176AB" w14:textId="77777777" w:rsidR="006B4251" w:rsidRPr="006B4251" w:rsidRDefault="006B4251" w:rsidP="006B4251">
            <w:pPr>
              <w:rPr>
                <w:rFonts w:cstheme="minorHAnsi"/>
                <w:color w:val="58400C"/>
              </w:rPr>
            </w:pPr>
            <w:r w:rsidRPr="006B4251">
              <w:rPr>
                <w:rFonts w:cstheme="minorHAnsi"/>
                <w:color w:val="58400C"/>
              </w:rPr>
              <w:t>Proiectul demonstreaza impactul asupra unei populatii mai mare de 2000 locuitori pana la 3000</w:t>
            </w:r>
          </w:p>
          <w:p w14:paraId="55839975" w14:textId="4B02436E" w:rsidR="006B4251" w:rsidRPr="00F92C5C" w:rsidRDefault="006B4251" w:rsidP="006B4251">
            <w:pPr>
              <w:rPr>
                <w:rFonts w:cstheme="minorHAnsi"/>
                <w:color w:val="58400C"/>
              </w:rPr>
            </w:pPr>
            <w:r w:rsidRPr="00F92C5C">
              <w:rPr>
                <w:rFonts w:cstheme="minorHAnsi"/>
                <w:color w:val="58400C"/>
              </w:rPr>
              <w:t>locuitori</w:t>
            </w:r>
          </w:p>
        </w:tc>
        <w:tc>
          <w:tcPr>
            <w:tcW w:w="612" w:type="pct"/>
            <w:vAlign w:val="center"/>
          </w:tcPr>
          <w:p w14:paraId="34A3091A" w14:textId="29E5A8B3" w:rsidR="006B4251" w:rsidRPr="00F92C5C" w:rsidRDefault="006B4251" w:rsidP="0040621A">
            <w:pPr>
              <w:keepNext/>
              <w:jc w:val="center"/>
              <w:rPr>
                <w:rFonts w:cstheme="minorHAnsi"/>
              </w:rPr>
            </w:pPr>
            <w:r w:rsidRPr="00F92C5C">
              <w:rPr>
                <w:rFonts w:cstheme="minorHAnsi"/>
              </w:rPr>
              <w:t>20</w:t>
            </w:r>
          </w:p>
        </w:tc>
        <w:tc>
          <w:tcPr>
            <w:tcW w:w="612" w:type="pct"/>
            <w:vAlign w:val="center"/>
          </w:tcPr>
          <w:p w14:paraId="6DA0FDFD" w14:textId="77777777" w:rsidR="006B4251" w:rsidRPr="00F92C5C" w:rsidRDefault="006B4251" w:rsidP="0040621A">
            <w:pPr>
              <w:rPr>
                <w:rFonts w:cstheme="minorHAnsi"/>
              </w:rPr>
            </w:pPr>
          </w:p>
        </w:tc>
        <w:tc>
          <w:tcPr>
            <w:tcW w:w="1461" w:type="pct"/>
            <w:vAlign w:val="center"/>
          </w:tcPr>
          <w:p w14:paraId="543CC10E" w14:textId="77777777" w:rsidR="006B4251" w:rsidRPr="00F92C5C" w:rsidRDefault="006B4251" w:rsidP="0040621A">
            <w:pPr>
              <w:rPr>
                <w:rFonts w:cstheme="minorHAnsi"/>
              </w:rPr>
            </w:pPr>
          </w:p>
        </w:tc>
      </w:tr>
      <w:tr w:rsidR="006B4251" w:rsidRPr="00F92C5C" w14:paraId="403ED3D4" w14:textId="77777777" w:rsidTr="006B4251">
        <w:tc>
          <w:tcPr>
            <w:tcW w:w="414" w:type="pct"/>
            <w:shd w:val="clear" w:color="auto" w:fill="F8ECD2"/>
            <w:vAlign w:val="center"/>
          </w:tcPr>
          <w:p w14:paraId="69AAD635" w14:textId="3F77E392" w:rsidR="006B4251" w:rsidRPr="00F92C5C" w:rsidRDefault="006B4251" w:rsidP="0040621A">
            <w:pPr>
              <w:rPr>
                <w:rFonts w:cstheme="minorHAnsi"/>
                <w:color w:val="58400C"/>
              </w:rPr>
            </w:pPr>
            <w:r w:rsidRPr="00F92C5C">
              <w:rPr>
                <w:rFonts w:cstheme="minorHAnsi"/>
                <w:color w:val="58400C"/>
              </w:rPr>
              <w:t>CS 2.3</w:t>
            </w:r>
          </w:p>
        </w:tc>
        <w:tc>
          <w:tcPr>
            <w:tcW w:w="1901" w:type="pct"/>
            <w:shd w:val="clear" w:color="auto" w:fill="F8ECD2"/>
            <w:vAlign w:val="center"/>
          </w:tcPr>
          <w:p w14:paraId="59E8983A" w14:textId="55E6B242" w:rsidR="006B4251" w:rsidRPr="00F92C5C" w:rsidRDefault="006B4251" w:rsidP="0040621A">
            <w:pPr>
              <w:rPr>
                <w:rFonts w:cstheme="minorHAnsi"/>
                <w:color w:val="58400C"/>
              </w:rPr>
            </w:pPr>
            <w:r w:rsidRPr="00F92C5C">
              <w:rPr>
                <w:rFonts w:cstheme="minorHAnsi"/>
                <w:color w:val="58400C"/>
              </w:rPr>
              <w:t>Proiectul demonstreaza impactul asupra unei populatii mai mari de 3000 locuitori</w:t>
            </w:r>
          </w:p>
        </w:tc>
        <w:tc>
          <w:tcPr>
            <w:tcW w:w="612" w:type="pct"/>
            <w:vAlign w:val="center"/>
          </w:tcPr>
          <w:p w14:paraId="4B24D544" w14:textId="263EFCE9" w:rsidR="006B4251" w:rsidRPr="00F92C5C" w:rsidRDefault="006B4251" w:rsidP="0040621A">
            <w:pPr>
              <w:keepNext/>
              <w:jc w:val="center"/>
              <w:rPr>
                <w:rFonts w:cstheme="minorHAnsi"/>
              </w:rPr>
            </w:pPr>
            <w:r w:rsidRPr="00F92C5C">
              <w:rPr>
                <w:rFonts w:cstheme="minorHAnsi"/>
              </w:rPr>
              <w:t>30</w:t>
            </w:r>
          </w:p>
        </w:tc>
        <w:tc>
          <w:tcPr>
            <w:tcW w:w="612" w:type="pct"/>
            <w:vAlign w:val="center"/>
          </w:tcPr>
          <w:p w14:paraId="5F1676A1" w14:textId="77777777" w:rsidR="006B4251" w:rsidRPr="00F92C5C" w:rsidRDefault="006B4251" w:rsidP="0040621A">
            <w:pPr>
              <w:rPr>
                <w:rFonts w:cstheme="minorHAnsi"/>
              </w:rPr>
            </w:pPr>
          </w:p>
        </w:tc>
        <w:tc>
          <w:tcPr>
            <w:tcW w:w="1461" w:type="pct"/>
            <w:vAlign w:val="center"/>
          </w:tcPr>
          <w:p w14:paraId="7BD1F206" w14:textId="77777777" w:rsidR="006B4251" w:rsidRPr="00F92C5C" w:rsidRDefault="006B4251" w:rsidP="0040621A">
            <w:pPr>
              <w:rPr>
                <w:rFonts w:cstheme="minorHAnsi"/>
              </w:rPr>
            </w:pPr>
          </w:p>
        </w:tc>
      </w:tr>
      <w:tr w:rsidR="006B089D" w:rsidRPr="00F92C5C" w14:paraId="46390F6C" w14:textId="77777777" w:rsidTr="006B4251">
        <w:tc>
          <w:tcPr>
            <w:tcW w:w="5000" w:type="pct"/>
            <w:gridSpan w:val="5"/>
            <w:shd w:val="clear" w:color="auto" w:fill="DDDDDD"/>
            <w:vAlign w:val="center"/>
          </w:tcPr>
          <w:p w14:paraId="408648B1" w14:textId="77777777" w:rsidR="006B4251" w:rsidRPr="006B4251" w:rsidRDefault="006B4251" w:rsidP="006B4251">
            <w:pPr>
              <w:rPr>
                <w:rFonts w:cstheme="minorHAnsi"/>
              </w:rPr>
            </w:pPr>
            <w:r w:rsidRPr="006B4251">
              <w:rPr>
                <w:rFonts w:cstheme="minorHAnsi"/>
              </w:rPr>
              <w:t>Metodologia de verificare si documente obligatorii:</w:t>
            </w:r>
          </w:p>
          <w:p w14:paraId="7A9F88BC" w14:textId="5E642555" w:rsidR="006B4251" w:rsidRPr="006B4251" w:rsidRDefault="006B4251" w:rsidP="006B4251">
            <w:pPr>
              <w:rPr>
                <w:rFonts w:cstheme="minorHAnsi"/>
              </w:rPr>
            </w:pPr>
            <w:r w:rsidRPr="006B4251">
              <w:rPr>
                <w:rFonts w:cstheme="minorHAnsi"/>
              </w:rPr>
              <w:t>- Se va veri</w:t>
            </w:r>
            <w:r w:rsidRPr="00F92C5C">
              <w:rPr>
                <w:rFonts w:cstheme="minorHAnsi"/>
              </w:rPr>
              <w:t>f</w:t>
            </w:r>
            <w:r w:rsidRPr="006B4251">
              <w:rPr>
                <w:rFonts w:cstheme="minorHAnsi"/>
              </w:rPr>
              <w:t>ica daca solicitantul a facut precizari in cadrul Studiului de</w:t>
            </w:r>
          </w:p>
          <w:p w14:paraId="554D9DB7" w14:textId="77777777" w:rsidR="006B4251" w:rsidRPr="006B4251" w:rsidRDefault="006B4251" w:rsidP="006B4251">
            <w:pPr>
              <w:rPr>
                <w:rFonts w:cstheme="minorHAnsi"/>
              </w:rPr>
            </w:pPr>
            <w:r w:rsidRPr="006B4251">
              <w:rPr>
                <w:rFonts w:cstheme="minorHAnsi"/>
              </w:rPr>
              <w:t>fezabilitate/Memoriului justificativ//DALI, Cererea de Finantare, cu privire la numărul de locuitori deserviți prin proiect;</w:t>
            </w:r>
          </w:p>
          <w:p w14:paraId="1DA8546B" w14:textId="77777777" w:rsidR="006B4251" w:rsidRPr="006B4251" w:rsidRDefault="006B4251" w:rsidP="006B4251">
            <w:pPr>
              <w:rPr>
                <w:rFonts w:cstheme="minorHAnsi"/>
              </w:rPr>
            </w:pPr>
            <w:r w:rsidRPr="006B4251">
              <w:rPr>
                <w:rFonts w:cstheme="minorHAnsi"/>
                <w:i/>
                <w:iCs/>
              </w:rPr>
              <w:t xml:space="preserve">Atentie! Pentru numărul total al populației UAT va fi luat in considerare </w:t>
            </w:r>
            <w:r w:rsidRPr="006B4251">
              <w:rPr>
                <w:rFonts w:cstheme="minorHAnsi"/>
              </w:rPr>
              <w:t>numărul de locuitori regăsit în cadrul SDL</w:t>
            </w:r>
          </w:p>
          <w:p w14:paraId="5DBB45AA" w14:textId="42F91641" w:rsidR="006B4251" w:rsidRPr="006B4251" w:rsidRDefault="006B4251" w:rsidP="006B4251">
            <w:pPr>
              <w:rPr>
                <w:rFonts w:cstheme="minorHAnsi"/>
              </w:rPr>
            </w:pPr>
            <w:r w:rsidRPr="006B4251">
              <w:rPr>
                <w:rFonts w:cstheme="minorHAnsi"/>
              </w:rPr>
              <w:t>2023-2027 GALCODRII PASCANILOR la secțiunea cap. 3 Prezentarea teritoriului</w:t>
            </w:r>
            <w:r w:rsidRPr="00F92C5C">
              <w:rPr>
                <w:rFonts w:cstheme="minorHAnsi"/>
              </w:rPr>
              <w:t xml:space="preserve"> </w:t>
            </w:r>
            <w:r w:rsidRPr="006B4251">
              <w:rPr>
                <w:rFonts w:cstheme="minorHAnsi"/>
              </w:rPr>
              <w:t>și a populației care fac obiectul strategiei,</w:t>
            </w:r>
          </w:p>
          <w:p w14:paraId="746C7ED2" w14:textId="77777777" w:rsidR="006B4251" w:rsidRPr="006B4251" w:rsidRDefault="006B4251" w:rsidP="006B4251">
            <w:pPr>
              <w:rPr>
                <w:rFonts w:cstheme="minorHAnsi"/>
                <w:i/>
                <w:iCs/>
              </w:rPr>
            </w:pPr>
            <w:r w:rsidRPr="006B4251">
              <w:rPr>
                <w:rFonts w:cstheme="minorHAnsi"/>
              </w:rPr>
              <w:lastRenderedPageBreak/>
              <w:t xml:space="preserve">respectiv Componența teritorială aferentă UAT-ului/ UAT-urilor pentru care s-a depus proiectul (preluat din </w:t>
            </w:r>
            <w:r w:rsidRPr="006B4251">
              <w:rPr>
                <w:rFonts w:cstheme="minorHAnsi"/>
                <w:i/>
                <w:iCs/>
              </w:rPr>
              <w:t>Recensământul</w:t>
            </w:r>
          </w:p>
          <w:p w14:paraId="070AD925" w14:textId="014A25FE" w:rsidR="006B089D" w:rsidRPr="00F92C5C" w:rsidRDefault="006B4251" w:rsidP="006B4251">
            <w:pPr>
              <w:rPr>
                <w:rFonts w:cstheme="minorHAnsi"/>
              </w:rPr>
            </w:pPr>
            <w:r w:rsidRPr="00F92C5C">
              <w:rPr>
                <w:rFonts w:cstheme="minorHAnsi"/>
                <w:i/>
                <w:iCs/>
              </w:rPr>
              <w:t>populației și locuințelor 2021 )</w:t>
            </w:r>
          </w:p>
        </w:tc>
      </w:tr>
      <w:tr w:rsidR="006B089D" w:rsidRPr="00F92C5C" w14:paraId="372DDDF2" w14:textId="77777777" w:rsidTr="006B4251">
        <w:trPr>
          <w:trHeight w:val="360"/>
        </w:trPr>
        <w:tc>
          <w:tcPr>
            <w:tcW w:w="5000" w:type="pct"/>
            <w:gridSpan w:val="5"/>
            <w:vAlign w:val="center"/>
          </w:tcPr>
          <w:p w14:paraId="161177CE" w14:textId="77777777" w:rsidR="006B089D" w:rsidRPr="00F92C5C" w:rsidRDefault="00000000" w:rsidP="0040621A">
            <w:pPr>
              <w:rPr>
                <w:rFonts w:cstheme="minorHAnsi"/>
              </w:rPr>
            </w:pPr>
            <w:r w:rsidRPr="00F92C5C">
              <w:rPr>
                <w:rFonts w:cstheme="minorHAnsi"/>
              </w:rPr>
              <w:lastRenderedPageBreak/>
              <w:t> </w:t>
            </w:r>
          </w:p>
        </w:tc>
      </w:tr>
      <w:tr w:rsidR="006B089D" w:rsidRPr="00F92C5C" w14:paraId="28DE3730" w14:textId="77777777" w:rsidTr="006B4251">
        <w:trPr>
          <w:trHeight w:val="540"/>
        </w:trPr>
        <w:tc>
          <w:tcPr>
            <w:tcW w:w="2315" w:type="pct"/>
            <w:gridSpan w:val="2"/>
            <w:shd w:val="clear" w:color="auto" w:fill="CCE1DB"/>
            <w:vAlign w:val="center"/>
          </w:tcPr>
          <w:p w14:paraId="257CC8FC" w14:textId="77777777" w:rsidR="006B4251" w:rsidRPr="00F92C5C" w:rsidRDefault="006B4251" w:rsidP="006B4251">
            <w:pPr>
              <w:rPr>
                <w:rFonts w:cstheme="minorHAnsi"/>
                <w:color w:val="014935"/>
              </w:rPr>
            </w:pPr>
            <w:r w:rsidRPr="00F92C5C">
              <w:rPr>
                <w:rFonts w:cstheme="minorHAnsi"/>
                <w:color w:val="014935"/>
              </w:rPr>
              <w:t xml:space="preserve">CS 3 </w:t>
            </w:r>
            <w:r w:rsidRPr="00F92C5C">
              <w:rPr>
                <w:rFonts w:cstheme="minorHAnsi"/>
                <w:color w:val="014935"/>
              </w:rPr>
              <w:t>- Principiul prioritizării proiectelor care includ acțiuni de protecția mediului, inovare,</w:t>
            </w:r>
          </w:p>
          <w:p w14:paraId="75A86B05" w14:textId="3F374204" w:rsidR="006B089D" w:rsidRPr="00F92C5C" w:rsidRDefault="006B4251" w:rsidP="006B4251">
            <w:pPr>
              <w:rPr>
                <w:rFonts w:cstheme="minorHAnsi"/>
              </w:rPr>
            </w:pPr>
            <w:r w:rsidRPr="00F92C5C">
              <w:rPr>
                <w:rFonts w:cstheme="minorHAnsi"/>
                <w:color w:val="014935"/>
              </w:rPr>
              <w:t>digitalizare, TIC, tehnologizare (cumulativ);</w:t>
            </w:r>
          </w:p>
        </w:tc>
        <w:tc>
          <w:tcPr>
            <w:tcW w:w="612" w:type="pct"/>
            <w:shd w:val="clear" w:color="auto" w:fill="CCE1DB"/>
            <w:vAlign w:val="center"/>
          </w:tcPr>
          <w:p w14:paraId="591EA46A" w14:textId="79B3AD3D" w:rsidR="006B089D" w:rsidRPr="00F92C5C" w:rsidRDefault="006B4251" w:rsidP="006B4251">
            <w:pPr>
              <w:jc w:val="center"/>
              <w:rPr>
                <w:rFonts w:cstheme="minorHAnsi"/>
              </w:rPr>
            </w:pPr>
            <w:r w:rsidRPr="00F92C5C">
              <w:rPr>
                <w:rFonts w:cstheme="minorHAnsi"/>
              </w:rPr>
              <w:t>35</w:t>
            </w:r>
          </w:p>
        </w:tc>
        <w:tc>
          <w:tcPr>
            <w:tcW w:w="612" w:type="pct"/>
            <w:shd w:val="clear" w:color="auto" w:fill="CCE1DB"/>
            <w:vAlign w:val="center"/>
          </w:tcPr>
          <w:p w14:paraId="07964B41" w14:textId="77777777" w:rsidR="006B089D" w:rsidRPr="00F92C5C" w:rsidRDefault="006B089D" w:rsidP="0040621A">
            <w:pPr>
              <w:rPr>
                <w:rFonts w:cstheme="minorHAnsi"/>
              </w:rPr>
            </w:pPr>
          </w:p>
        </w:tc>
        <w:tc>
          <w:tcPr>
            <w:tcW w:w="1461" w:type="pct"/>
            <w:shd w:val="clear" w:color="auto" w:fill="CCE1DB"/>
            <w:vAlign w:val="center"/>
          </w:tcPr>
          <w:p w14:paraId="2BD1C0CD" w14:textId="77777777" w:rsidR="006B089D" w:rsidRPr="00F92C5C" w:rsidRDefault="006B089D" w:rsidP="0040621A">
            <w:pPr>
              <w:rPr>
                <w:rFonts w:cstheme="minorHAnsi"/>
              </w:rPr>
            </w:pPr>
          </w:p>
        </w:tc>
      </w:tr>
      <w:tr w:rsidR="006B089D" w:rsidRPr="00F92C5C" w14:paraId="47EEAA59" w14:textId="77777777" w:rsidTr="006B4251">
        <w:tc>
          <w:tcPr>
            <w:tcW w:w="414" w:type="pct"/>
            <w:shd w:val="clear" w:color="auto" w:fill="F8ECD2"/>
            <w:vAlign w:val="center"/>
          </w:tcPr>
          <w:p w14:paraId="6FF8078C" w14:textId="23A967E7" w:rsidR="006B089D" w:rsidRPr="00F92C5C" w:rsidRDefault="00000000" w:rsidP="0040621A">
            <w:pPr>
              <w:rPr>
                <w:rFonts w:cstheme="minorHAnsi"/>
              </w:rPr>
            </w:pPr>
            <w:r w:rsidRPr="00F92C5C">
              <w:rPr>
                <w:rFonts w:cstheme="minorHAnsi"/>
                <w:color w:val="58400C"/>
              </w:rPr>
              <w:t>CS 3</w:t>
            </w:r>
            <w:r w:rsidR="006B4251" w:rsidRPr="00F92C5C">
              <w:rPr>
                <w:rFonts w:cstheme="minorHAnsi"/>
                <w:color w:val="58400C"/>
              </w:rPr>
              <w:t>.1</w:t>
            </w:r>
          </w:p>
        </w:tc>
        <w:tc>
          <w:tcPr>
            <w:tcW w:w="1901" w:type="pct"/>
            <w:shd w:val="clear" w:color="auto" w:fill="F8ECD2"/>
            <w:vAlign w:val="center"/>
          </w:tcPr>
          <w:p w14:paraId="19468145" w14:textId="21674B39" w:rsidR="006B089D" w:rsidRPr="00F92C5C" w:rsidRDefault="006B4251" w:rsidP="0040621A">
            <w:pPr>
              <w:rPr>
                <w:rFonts w:cstheme="minorHAnsi"/>
              </w:rPr>
            </w:pPr>
            <w:r w:rsidRPr="00F92C5C">
              <w:rPr>
                <w:rFonts w:cstheme="minorHAnsi"/>
                <w:color w:val="58400C"/>
              </w:rPr>
              <w:t>Proiectul include acțiuni de protecția mediului.</w:t>
            </w:r>
          </w:p>
        </w:tc>
        <w:tc>
          <w:tcPr>
            <w:tcW w:w="612" w:type="pct"/>
            <w:vAlign w:val="center"/>
          </w:tcPr>
          <w:p w14:paraId="40D9EDD6" w14:textId="2E132841" w:rsidR="006B089D" w:rsidRPr="00F92C5C" w:rsidRDefault="006B4251" w:rsidP="0040621A">
            <w:pPr>
              <w:keepNext/>
              <w:jc w:val="center"/>
              <w:rPr>
                <w:rFonts w:cstheme="minorHAnsi"/>
              </w:rPr>
            </w:pPr>
            <w:r w:rsidRPr="00F92C5C">
              <w:rPr>
                <w:rFonts w:cstheme="minorHAnsi"/>
              </w:rPr>
              <w:t>15</w:t>
            </w:r>
          </w:p>
        </w:tc>
        <w:tc>
          <w:tcPr>
            <w:tcW w:w="612" w:type="pct"/>
            <w:vAlign w:val="center"/>
          </w:tcPr>
          <w:p w14:paraId="0386064F" w14:textId="77777777" w:rsidR="006B089D" w:rsidRPr="00F92C5C" w:rsidRDefault="006B089D" w:rsidP="0040621A">
            <w:pPr>
              <w:rPr>
                <w:rFonts w:cstheme="minorHAnsi"/>
              </w:rPr>
            </w:pPr>
          </w:p>
        </w:tc>
        <w:tc>
          <w:tcPr>
            <w:tcW w:w="1461" w:type="pct"/>
            <w:vAlign w:val="center"/>
          </w:tcPr>
          <w:p w14:paraId="47ACB6D3" w14:textId="77777777" w:rsidR="006B089D" w:rsidRPr="00F92C5C" w:rsidRDefault="006B089D" w:rsidP="0040621A">
            <w:pPr>
              <w:rPr>
                <w:rFonts w:cstheme="minorHAnsi"/>
              </w:rPr>
            </w:pPr>
          </w:p>
        </w:tc>
      </w:tr>
      <w:tr w:rsidR="006B4251" w:rsidRPr="00F92C5C" w14:paraId="67C0B440" w14:textId="77777777" w:rsidTr="006B4251">
        <w:tc>
          <w:tcPr>
            <w:tcW w:w="414" w:type="pct"/>
            <w:shd w:val="clear" w:color="auto" w:fill="F8ECD2"/>
            <w:vAlign w:val="center"/>
          </w:tcPr>
          <w:p w14:paraId="36AC45C6" w14:textId="6E1F80AD" w:rsidR="006B4251" w:rsidRPr="00F92C5C" w:rsidRDefault="006B4251" w:rsidP="0040621A">
            <w:pPr>
              <w:rPr>
                <w:rFonts w:cstheme="minorHAnsi"/>
                <w:color w:val="58400C"/>
              </w:rPr>
            </w:pPr>
            <w:r w:rsidRPr="00F92C5C">
              <w:rPr>
                <w:rFonts w:cstheme="minorHAnsi"/>
                <w:color w:val="58400C"/>
              </w:rPr>
              <w:t>CS 3</w:t>
            </w:r>
            <w:r w:rsidRPr="00F92C5C">
              <w:rPr>
                <w:rFonts w:cstheme="minorHAnsi"/>
                <w:color w:val="58400C"/>
              </w:rPr>
              <w:t>.2</w:t>
            </w:r>
          </w:p>
        </w:tc>
        <w:tc>
          <w:tcPr>
            <w:tcW w:w="1901" w:type="pct"/>
            <w:shd w:val="clear" w:color="auto" w:fill="F8ECD2"/>
            <w:vAlign w:val="center"/>
          </w:tcPr>
          <w:p w14:paraId="09FD8DC8" w14:textId="622DC37D" w:rsidR="006B4251" w:rsidRPr="00F92C5C" w:rsidRDefault="006B4251" w:rsidP="0040621A">
            <w:pPr>
              <w:rPr>
                <w:rFonts w:cstheme="minorHAnsi"/>
                <w:color w:val="58400C"/>
              </w:rPr>
            </w:pPr>
            <w:r w:rsidRPr="00F92C5C">
              <w:rPr>
                <w:rFonts w:cstheme="minorHAnsi"/>
                <w:color w:val="58400C"/>
              </w:rPr>
              <w:t>Proiectul include acțiuni de digitalizare, TIC, tehnologizare.</w:t>
            </w:r>
          </w:p>
        </w:tc>
        <w:tc>
          <w:tcPr>
            <w:tcW w:w="612" w:type="pct"/>
            <w:vAlign w:val="center"/>
          </w:tcPr>
          <w:p w14:paraId="5F34E4C1" w14:textId="761E9902" w:rsidR="006B4251" w:rsidRPr="00F92C5C" w:rsidRDefault="006B4251" w:rsidP="0040621A">
            <w:pPr>
              <w:keepNext/>
              <w:jc w:val="center"/>
              <w:rPr>
                <w:rFonts w:cstheme="minorHAnsi"/>
              </w:rPr>
            </w:pPr>
            <w:r w:rsidRPr="00F92C5C">
              <w:rPr>
                <w:rFonts w:cstheme="minorHAnsi"/>
              </w:rPr>
              <w:t>10</w:t>
            </w:r>
          </w:p>
        </w:tc>
        <w:tc>
          <w:tcPr>
            <w:tcW w:w="612" w:type="pct"/>
            <w:vAlign w:val="center"/>
          </w:tcPr>
          <w:p w14:paraId="0B38BBAC" w14:textId="77777777" w:rsidR="006B4251" w:rsidRPr="00F92C5C" w:rsidRDefault="006B4251" w:rsidP="0040621A">
            <w:pPr>
              <w:rPr>
                <w:rFonts w:cstheme="minorHAnsi"/>
              </w:rPr>
            </w:pPr>
          </w:p>
        </w:tc>
        <w:tc>
          <w:tcPr>
            <w:tcW w:w="1461" w:type="pct"/>
            <w:vAlign w:val="center"/>
          </w:tcPr>
          <w:p w14:paraId="1A847D1E" w14:textId="77777777" w:rsidR="006B4251" w:rsidRPr="00F92C5C" w:rsidRDefault="006B4251" w:rsidP="0040621A">
            <w:pPr>
              <w:rPr>
                <w:rFonts w:cstheme="minorHAnsi"/>
              </w:rPr>
            </w:pPr>
          </w:p>
        </w:tc>
      </w:tr>
      <w:tr w:rsidR="006B4251" w:rsidRPr="00F92C5C" w14:paraId="3D4B8F35" w14:textId="77777777" w:rsidTr="006B4251">
        <w:tc>
          <w:tcPr>
            <w:tcW w:w="414" w:type="pct"/>
            <w:shd w:val="clear" w:color="auto" w:fill="F8ECD2"/>
            <w:vAlign w:val="center"/>
          </w:tcPr>
          <w:p w14:paraId="5C15B63A" w14:textId="75B69366" w:rsidR="006B4251" w:rsidRPr="00F92C5C" w:rsidRDefault="006B4251" w:rsidP="0040621A">
            <w:pPr>
              <w:rPr>
                <w:rFonts w:cstheme="minorHAnsi"/>
                <w:color w:val="58400C"/>
              </w:rPr>
            </w:pPr>
            <w:r w:rsidRPr="00F92C5C">
              <w:rPr>
                <w:rFonts w:cstheme="minorHAnsi"/>
                <w:color w:val="58400C"/>
              </w:rPr>
              <w:t>CS 3</w:t>
            </w:r>
            <w:r w:rsidRPr="00F92C5C">
              <w:rPr>
                <w:rFonts w:cstheme="minorHAnsi"/>
                <w:color w:val="58400C"/>
              </w:rPr>
              <w:t>.3</w:t>
            </w:r>
          </w:p>
        </w:tc>
        <w:tc>
          <w:tcPr>
            <w:tcW w:w="1901" w:type="pct"/>
            <w:shd w:val="clear" w:color="auto" w:fill="F8ECD2"/>
            <w:vAlign w:val="center"/>
          </w:tcPr>
          <w:p w14:paraId="47FCB99E" w14:textId="3672DFBA" w:rsidR="006B4251" w:rsidRPr="00F92C5C" w:rsidRDefault="006B4251" w:rsidP="0040621A">
            <w:pPr>
              <w:rPr>
                <w:rFonts w:cstheme="minorHAnsi"/>
                <w:color w:val="58400C"/>
              </w:rPr>
            </w:pPr>
            <w:r w:rsidRPr="00F92C5C">
              <w:rPr>
                <w:rFonts w:cstheme="minorHAnsi"/>
                <w:color w:val="58400C"/>
              </w:rPr>
              <w:t>Proiectul include acțiuni de inovare</w:t>
            </w:r>
          </w:p>
        </w:tc>
        <w:tc>
          <w:tcPr>
            <w:tcW w:w="612" w:type="pct"/>
            <w:vAlign w:val="center"/>
          </w:tcPr>
          <w:p w14:paraId="4569C77A" w14:textId="6337256B" w:rsidR="006B4251" w:rsidRPr="00F92C5C" w:rsidRDefault="006B4251" w:rsidP="0040621A">
            <w:pPr>
              <w:keepNext/>
              <w:jc w:val="center"/>
              <w:rPr>
                <w:rFonts w:cstheme="minorHAnsi"/>
              </w:rPr>
            </w:pPr>
            <w:r w:rsidRPr="00F92C5C">
              <w:rPr>
                <w:rFonts w:cstheme="minorHAnsi"/>
              </w:rPr>
              <w:t>10</w:t>
            </w:r>
          </w:p>
        </w:tc>
        <w:tc>
          <w:tcPr>
            <w:tcW w:w="612" w:type="pct"/>
            <w:vAlign w:val="center"/>
          </w:tcPr>
          <w:p w14:paraId="06166E70" w14:textId="77777777" w:rsidR="006B4251" w:rsidRPr="00F92C5C" w:rsidRDefault="006B4251" w:rsidP="0040621A">
            <w:pPr>
              <w:rPr>
                <w:rFonts w:cstheme="minorHAnsi"/>
              </w:rPr>
            </w:pPr>
          </w:p>
        </w:tc>
        <w:tc>
          <w:tcPr>
            <w:tcW w:w="1461" w:type="pct"/>
            <w:vAlign w:val="center"/>
          </w:tcPr>
          <w:p w14:paraId="25976D5F" w14:textId="77777777" w:rsidR="006B4251" w:rsidRPr="00F92C5C" w:rsidRDefault="006B4251" w:rsidP="0040621A">
            <w:pPr>
              <w:rPr>
                <w:rFonts w:cstheme="minorHAnsi"/>
              </w:rPr>
            </w:pPr>
          </w:p>
        </w:tc>
      </w:tr>
      <w:tr w:rsidR="006B089D" w:rsidRPr="00F92C5C" w14:paraId="13E8CE5A" w14:textId="77777777" w:rsidTr="006B4251">
        <w:tc>
          <w:tcPr>
            <w:tcW w:w="5000" w:type="pct"/>
            <w:gridSpan w:val="5"/>
            <w:shd w:val="clear" w:color="auto" w:fill="DDDDDD"/>
            <w:vAlign w:val="center"/>
          </w:tcPr>
          <w:p w14:paraId="284669F7" w14:textId="77777777" w:rsidR="006B4251" w:rsidRPr="006B4251" w:rsidRDefault="006B4251" w:rsidP="006B4251">
            <w:pPr>
              <w:rPr>
                <w:rFonts w:cstheme="minorHAnsi"/>
              </w:rPr>
            </w:pPr>
            <w:r w:rsidRPr="006B4251">
              <w:rPr>
                <w:rFonts w:cstheme="minorHAnsi"/>
              </w:rPr>
              <w:t>Metodologia de verificare si documente obligatorii:</w:t>
            </w:r>
          </w:p>
          <w:p w14:paraId="59DF4F45" w14:textId="77777777" w:rsidR="006B4251" w:rsidRPr="00F92C5C" w:rsidRDefault="006B4251" w:rsidP="006B4251">
            <w:pPr>
              <w:rPr>
                <w:rFonts w:cstheme="minorHAnsi"/>
              </w:rPr>
            </w:pPr>
            <w:r w:rsidRPr="00F92C5C">
              <w:rPr>
                <w:rFonts w:cstheme="minorHAnsi"/>
              </w:rPr>
              <w:t>CS 3.1</w:t>
            </w:r>
          </w:p>
          <w:p w14:paraId="305BE726" w14:textId="4781CE97" w:rsidR="006B4251" w:rsidRPr="006B4251" w:rsidRDefault="006B4251" w:rsidP="006B4251">
            <w:pPr>
              <w:rPr>
                <w:rFonts w:cstheme="minorHAnsi"/>
              </w:rPr>
            </w:pPr>
            <w:r w:rsidRPr="006B4251">
              <w:rPr>
                <w:rFonts w:cstheme="minorHAnsi"/>
              </w:rPr>
              <w:t>Se acorda punctaj pentru proiectele care includ in cadrul SF/DALI/MJ, Cererea de finatare acțiuni de protecția</w:t>
            </w:r>
          </w:p>
          <w:p w14:paraId="50BF5C0B" w14:textId="77777777" w:rsidR="006B4251" w:rsidRPr="006B4251" w:rsidRDefault="006B4251" w:rsidP="006B4251">
            <w:pPr>
              <w:rPr>
                <w:rFonts w:cstheme="minorHAnsi"/>
              </w:rPr>
            </w:pPr>
            <w:r w:rsidRPr="006B4251">
              <w:rPr>
                <w:rFonts w:cstheme="minorHAnsi"/>
              </w:rPr>
              <w:t>mediului.</w:t>
            </w:r>
          </w:p>
          <w:p w14:paraId="583AF786" w14:textId="77777777" w:rsidR="006B4251" w:rsidRPr="006B4251" w:rsidRDefault="006B4251" w:rsidP="006B4251">
            <w:pPr>
              <w:rPr>
                <w:rFonts w:cstheme="minorHAnsi"/>
              </w:rPr>
            </w:pPr>
            <w:r w:rsidRPr="006B4251">
              <w:rPr>
                <w:rFonts w:cstheme="minorHAnsi"/>
              </w:rPr>
              <w:t>Metodologia de verificare</w:t>
            </w:r>
          </w:p>
          <w:p w14:paraId="6936AE3D" w14:textId="77777777" w:rsidR="006B4251" w:rsidRPr="006B4251" w:rsidRDefault="006B4251" w:rsidP="006B4251">
            <w:pPr>
              <w:rPr>
                <w:rFonts w:cstheme="minorHAnsi"/>
              </w:rPr>
            </w:pPr>
            <w:r w:rsidRPr="006B4251">
              <w:rPr>
                <w:rFonts w:cstheme="minorHAnsi"/>
              </w:rPr>
              <w:t>Proiectul include acțiuni de protecția mediului clar definite, demonstrând soluții noi sau semnificativ îmbunătățite</w:t>
            </w:r>
          </w:p>
          <w:p w14:paraId="71C73CD7" w14:textId="77777777" w:rsidR="006B4251" w:rsidRPr="006B4251" w:rsidRDefault="006B4251" w:rsidP="006B4251">
            <w:pPr>
              <w:rPr>
                <w:rFonts w:cstheme="minorHAnsi"/>
              </w:rPr>
            </w:pPr>
            <w:r w:rsidRPr="006B4251">
              <w:rPr>
                <w:rFonts w:cstheme="minorHAnsi"/>
              </w:rPr>
              <w:t>pentru o problemă identificată în teritoriul UAT/GAL.</w:t>
            </w:r>
          </w:p>
          <w:p w14:paraId="0375E66A" w14:textId="77777777" w:rsidR="006B4251" w:rsidRPr="006B4251" w:rsidRDefault="006B4251" w:rsidP="006B4251">
            <w:pPr>
              <w:rPr>
                <w:rFonts w:cstheme="minorHAnsi"/>
              </w:rPr>
            </w:pPr>
            <w:r w:rsidRPr="006B4251">
              <w:rPr>
                <w:rFonts w:cstheme="minorHAnsi"/>
              </w:rPr>
              <w:t>Se verifică în cadrul proiectului următoarele aspecte:</w:t>
            </w:r>
          </w:p>
          <w:p w14:paraId="5D152FF8" w14:textId="77777777" w:rsidR="006B4251" w:rsidRPr="006B4251" w:rsidRDefault="006B4251" w:rsidP="006B4251">
            <w:pPr>
              <w:rPr>
                <w:rFonts w:cstheme="minorHAnsi"/>
              </w:rPr>
            </w:pPr>
            <w:r w:rsidRPr="006B4251">
              <w:rPr>
                <w:rFonts w:cstheme="minorHAnsi"/>
              </w:rPr>
              <w:t>• descrierea acțiunilor de protecția mediului propuse, în SF/DALI/MJ, Cererea de finantare;</w:t>
            </w:r>
          </w:p>
          <w:p w14:paraId="445276B6" w14:textId="77777777" w:rsidR="006B089D" w:rsidRPr="00F92C5C" w:rsidRDefault="006B4251" w:rsidP="006B4251">
            <w:pPr>
              <w:rPr>
                <w:rFonts w:cstheme="minorHAnsi"/>
              </w:rPr>
            </w:pPr>
            <w:r w:rsidRPr="00F92C5C">
              <w:rPr>
                <w:rFonts w:cstheme="minorHAnsi"/>
              </w:rPr>
              <w:t>• coerența între problema identificată și soluția propusă;</w:t>
            </w:r>
          </w:p>
          <w:p w14:paraId="785875F7" w14:textId="77777777" w:rsidR="006B4251" w:rsidRPr="00F92C5C" w:rsidRDefault="006B4251" w:rsidP="006B4251">
            <w:pPr>
              <w:rPr>
                <w:rFonts w:cstheme="minorHAnsi"/>
              </w:rPr>
            </w:pPr>
            <w:r w:rsidRPr="00F92C5C">
              <w:rPr>
                <w:rFonts w:cstheme="minorHAnsi"/>
              </w:rPr>
              <w:t>CS 3.2</w:t>
            </w:r>
          </w:p>
          <w:p w14:paraId="2C553A40" w14:textId="77777777" w:rsidR="006B4251" w:rsidRPr="006B4251" w:rsidRDefault="006B4251" w:rsidP="006B4251">
            <w:pPr>
              <w:rPr>
                <w:rFonts w:cstheme="minorHAnsi"/>
              </w:rPr>
            </w:pPr>
            <w:r w:rsidRPr="006B4251">
              <w:rPr>
                <w:rFonts w:cstheme="minorHAnsi"/>
              </w:rPr>
              <w:t>Se acorda punctaj pentru proiectele care includ in cadrul SF/DALI/MJ, Cererea de finatare acțiuni de</w:t>
            </w:r>
          </w:p>
          <w:p w14:paraId="5CA881BD" w14:textId="77777777" w:rsidR="006B4251" w:rsidRPr="006B4251" w:rsidRDefault="006B4251" w:rsidP="006B4251">
            <w:pPr>
              <w:rPr>
                <w:rFonts w:cstheme="minorHAnsi"/>
              </w:rPr>
            </w:pPr>
            <w:r w:rsidRPr="006B4251">
              <w:rPr>
                <w:rFonts w:cstheme="minorHAnsi"/>
              </w:rPr>
              <w:t>digitalizare, TIC, tehnologizare.</w:t>
            </w:r>
          </w:p>
          <w:p w14:paraId="47861D5B" w14:textId="77777777" w:rsidR="006B4251" w:rsidRPr="006B4251" w:rsidRDefault="006B4251" w:rsidP="006B4251">
            <w:pPr>
              <w:rPr>
                <w:rFonts w:cstheme="minorHAnsi"/>
              </w:rPr>
            </w:pPr>
            <w:r w:rsidRPr="006B4251">
              <w:rPr>
                <w:rFonts w:cstheme="minorHAnsi"/>
              </w:rPr>
              <w:t>Metodologia de verificare</w:t>
            </w:r>
          </w:p>
          <w:p w14:paraId="7F2102E6" w14:textId="77777777" w:rsidR="006B4251" w:rsidRPr="006B4251" w:rsidRDefault="006B4251" w:rsidP="006B4251">
            <w:pPr>
              <w:rPr>
                <w:rFonts w:cstheme="minorHAnsi"/>
              </w:rPr>
            </w:pPr>
            <w:r w:rsidRPr="006B4251">
              <w:rPr>
                <w:rFonts w:cstheme="minorHAnsi"/>
              </w:rPr>
              <w:t>Proiectul include acțiuni de digitalizare, TIC, tehnologizare clar definite, demonstrând soluții noi sau semnificativ</w:t>
            </w:r>
          </w:p>
          <w:p w14:paraId="30791F67" w14:textId="77777777" w:rsidR="006B4251" w:rsidRPr="006B4251" w:rsidRDefault="006B4251" w:rsidP="006B4251">
            <w:pPr>
              <w:rPr>
                <w:rFonts w:cstheme="minorHAnsi"/>
              </w:rPr>
            </w:pPr>
            <w:r w:rsidRPr="006B4251">
              <w:rPr>
                <w:rFonts w:cstheme="minorHAnsi"/>
              </w:rPr>
              <w:t>îmbunătățite pentru o problemă identificată în teritoriul UAT/GAL.</w:t>
            </w:r>
          </w:p>
          <w:p w14:paraId="31B670FC" w14:textId="77777777" w:rsidR="006B4251" w:rsidRPr="006B4251" w:rsidRDefault="006B4251" w:rsidP="006B4251">
            <w:pPr>
              <w:rPr>
                <w:rFonts w:cstheme="minorHAnsi"/>
              </w:rPr>
            </w:pPr>
            <w:r w:rsidRPr="006B4251">
              <w:rPr>
                <w:rFonts w:cstheme="minorHAnsi"/>
              </w:rPr>
              <w:t>Se verifică în cadrul proiectului următoarele aspecte:</w:t>
            </w:r>
          </w:p>
          <w:p w14:paraId="3F1940B9" w14:textId="77777777" w:rsidR="006B4251" w:rsidRPr="006B4251" w:rsidRDefault="006B4251" w:rsidP="006B4251">
            <w:pPr>
              <w:rPr>
                <w:rFonts w:cstheme="minorHAnsi"/>
              </w:rPr>
            </w:pPr>
            <w:r w:rsidRPr="006B4251">
              <w:rPr>
                <w:rFonts w:cstheme="minorHAnsi"/>
              </w:rPr>
              <w:t>• descrierea acțiunilor de digitalizare, TIC, tehnologizare, în SF/DALI/MJ, Cererea de finantare;</w:t>
            </w:r>
          </w:p>
          <w:p w14:paraId="41DC2E97" w14:textId="77777777" w:rsidR="006B4251" w:rsidRPr="00F92C5C" w:rsidRDefault="006B4251" w:rsidP="006B4251">
            <w:pPr>
              <w:rPr>
                <w:rFonts w:cstheme="minorHAnsi"/>
              </w:rPr>
            </w:pPr>
            <w:r w:rsidRPr="00F92C5C">
              <w:rPr>
                <w:rFonts w:cstheme="minorHAnsi"/>
              </w:rPr>
              <w:t>• coerența între problema identificată și soluția propusă;</w:t>
            </w:r>
          </w:p>
          <w:p w14:paraId="6E4DA37B" w14:textId="77777777" w:rsidR="006B4251" w:rsidRPr="00F92C5C" w:rsidRDefault="006B4251" w:rsidP="006B4251">
            <w:pPr>
              <w:rPr>
                <w:rFonts w:cstheme="minorHAnsi"/>
              </w:rPr>
            </w:pPr>
            <w:r w:rsidRPr="00F92C5C">
              <w:rPr>
                <w:rFonts w:cstheme="minorHAnsi"/>
              </w:rPr>
              <w:t>CS 3.3</w:t>
            </w:r>
          </w:p>
          <w:p w14:paraId="4688F952" w14:textId="77777777" w:rsidR="006B4251" w:rsidRPr="006B4251" w:rsidRDefault="006B4251" w:rsidP="006B4251">
            <w:pPr>
              <w:rPr>
                <w:rFonts w:cstheme="minorHAnsi"/>
              </w:rPr>
            </w:pPr>
            <w:r w:rsidRPr="006B4251">
              <w:rPr>
                <w:rFonts w:cstheme="minorHAnsi"/>
              </w:rPr>
              <w:t>Se acorda punctaj pentru proiectele care inclus in cadrul SF/DALI/MJ, Cererea de finantare, acțiuni de</w:t>
            </w:r>
          </w:p>
          <w:p w14:paraId="0FD1AA04" w14:textId="77777777" w:rsidR="006B4251" w:rsidRPr="006B4251" w:rsidRDefault="006B4251" w:rsidP="006B4251">
            <w:pPr>
              <w:rPr>
                <w:rFonts w:cstheme="minorHAnsi"/>
              </w:rPr>
            </w:pPr>
            <w:r w:rsidRPr="006B4251">
              <w:rPr>
                <w:rFonts w:cstheme="minorHAnsi"/>
              </w:rPr>
              <w:t>inovare.</w:t>
            </w:r>
          </w:p>
          <w:p w14:paraId="79740C27" w14:textId="77777777" w:rsidR="006B4251" w:rsidRPr="006B4251" w:rsidRDefault="006B4251" w:rsidP="006B4251">
            <w:pPr>
              <w:rPr>
                <w:rFonts w:cstheme="minorHAnsi"/>
              </w:rPr>
            </w:pPr>
            <w:r w:rsidRPr="006B4251">
              <w:rPr>
                <w:rFonts w:cstheme="minorHAnsi"/>
              </w:rPr>
              <w:t>Metodologia de verificare</w:t>
            </w:r>
          </w:p>
          <w:p w14:paraId="740336EA" w14:textId="77777777" w:rsidR="006B4251" w:rsidRPr="006B4251" w:rsidRDefault="006B4251" w:rsidP="006B4251">
            <w:pPr>
              <w:rPr>
                <w:rFonts w:cstheme="minorHAnsi"/>
              </w:rPr>
            </w:pPr>
            <w:r w:rsidRPr="006B4251">
              <w:rPr>
                <w:rFonts w:cstheme="minorHAnsi"/>
              </w:rPr>
              <w:lastRenderedPageBreak/>
              <w:t>Proiectul include elemente de inovare clar definite și adaptate contextului local, demonstrând soluții noi</w:t>
            </w:r>
          </w:p>
          <w:p w14:paraId="3A5EADDD" w14:textId="77777777" w:rsidR="006B4251" w:rsidRPr="006B4251" w:rsidRDefault="006B4251" w:rsidP="006B4251">
            <w:pPr>
              <w:rPr>
                <w:rFonts w:cstheme="minorHAnsi"/>
              </w:rPr>
            </w:pPr>
            <w:r w:rsidRPr="006B4251">
              <w:rPr>
                <w:rFonts w:cstheme="minorHAnsi"/>
              </w:rPr>
              <w:t>sau semnificativ îmbunătățite pentru o problemă identificată în teritoriul UAT/GAL.</w:t>
            </w:r>
          </w:p>
          <w:p w14:paraId="5D40BEB1" w14:textId="77777777" w:rsidR="006B4251" w:rsidRPr="006B4251" w:rsidRDefault="006B4251" w:rsidP="006B4251">
            <w:pPr>
              <w:rPr>
                <w:rFonts w:cstheme="minorHAnsi"/>
              </w:rPr>
            </w:pPr>
            <w:r w:rsidRPr="006B4251">
              <w:rPr>
                <w:rFonts w:cstheme="minorHAnsi"/>
              </w:rPr>
              <w:t>Se verifică în cadrul proiectului următoarele aspecte:</w:t>
            </w:r>
          </w:p>
          <w:p w14:paraId="17E06A1D" w14:textId="77777777" w:rsidR="006B4251" w:rsidRPr="006B4251" w:rsidRDefault="006B4251" w:rsidP="006B4251">
            <w:pPr>
              <w:rPr>
                <w:rFonts w:cstheme="minorHAnsi"/>
              </w:rPr>
            </w:pPr>
            <w:r w:rsidRPr="006B4251">
              <w:rPr>
                <w:rFonts w:cstheme="minorHAnsi"/>
              </w:rPr>
              <w:t>• descrierii componentei de inovare în SF/DALI/MJ, Cererea de finantare;</w:t>
            </w:r>
          </w:p>
          <w:p w14:paraId="17539DE6" w14:textId="77777777" w:rsidR="006B4251" w:rsidRPr="006B4251" w:rsidRDefault="006B4251" w:rsidP="006B4251">
            <w:pPr>
              <w:rPr>
                <w:rFonts w:cstheme="minorHAnsi"/>
              </w:rPr>
            </w:pPr>
            <w:r w:rsidRPr="006B4251">
              <w:rPr>
                <w:rFonts w:cstheme="minorHAnsi"/>
              </w:rPr>
              <w:t>• evaluarea existenței indicatorilor de rezultat (ex. nr. de beneficiari noi, servicii noi create/imbunatatite, frecvența</w:t>
            </w:r>
          </w:p>
          <w:p w14:paraId="7DDD3F57" w14:textId="77777777" w:rsidR="006B4251" w:rsidRPr="006B4251" w:rsidRDefault="006B4251" w:rsidP="006B4251">
            <w:pPr>
              <w:rPr>
                <w:rFonts w:cstheme="minorHAnsi"/>
              </w:rPr>
            </w:pPr>
            <w:r w:rsidRPr="006B4251">
              <w:rPr>
                <w:rFonts w:cstheme="minorHAnsi"/>
              </w:rPr>
              <w:t>utilizării, grad de satisfacție etc.);</w:t>
            </w:r>
          </w:p>
          <w:p w14:paraId="2BD3F50D" w14:textId="77777777" w:rsidR="006B4251" w:rsidRPr="006B4251" w:rsidRDefault="006B4251" w:rsidP="006B4251">
            <w:pPr>
              <w:rPr>
                <w:rFonts w:cstheme="minorHAnsi"/>
              </w:rPr>
            </w:pPr>
            <w:r w:rsidRPr="006B4251">
              <w:rPr>
                <w:rFonts w:cstheme="minorHAnsi"/>
              </w:rPr>
              <w:t>• coerența între problema identificată și soluția propusă;</w:t>
            </w:r>
          </w:p>
          <w:p w14:paraId="7D6CC4B7" w14:textId="77777777" w:rsidR="006B4251" w:rsidRPr="006B4251" w:rsidRDefault="006B4251" w:rsidP="006B4251">
            <w:pPr>
              <w:rPr>
                <w:rFonts w:cstheme="minorHAnsi"/>
              </w:rPr>
            </w:pPr>
            <w:r w:rsidRPr="006B4251">
              <w:rPr>
                <w:rFonts w:cstheme="minorHAnsi"/>
                <w:b/>
                <w:bCs/>
                <w:i/>
                <w:iCs/>
              </w:rPr>
              <w:t>Explicatii suplimentare</w:t>
            </w:r>
            <w:r w:rsidRPr="006B4251">
              <w:rPr>
                <w:rFonts w:cstheme="minorHAnsi"/>
              </w:rPr>
              <w:t>: Inovarea se referă la implementarea cu succes a unei idei noi sau îmbunătățite, fie că este</w:t>
            </w:r>
          </w:p>
          <w:p w14:paraId="50C3AE3E" w14:textId="77777777" w:rsidR="006B4251" w:rsidRPr="006B4251" w:rsidRDefault="006B4251" w:rsidP="006B4251">
            <w:pPr>
              <w:rPr>
                <w:rFonts w:cstheme="minorHAnsi"/>
              </w:rPr>
            </w:pPr>
            <w:r w:rsidRPr="006B4251">
              <w:rPr>
                <w:rFonts w:cstheme="minorHAnsi"/>
              </w:rPr>
              <w:t>vorba de un produs, serviciu, proces sau model de afaceri.</w:t>
            </w:r>
          </w:p>
          <w:p w14:paraId="7E0073D6" w14:textId="77777777" w:rsidR="006B4251" w:rsidRPr="006B4251" w:rsidRDefault="006B4251" w:rsidP="006B4251">
            <w:pPr>
              <w:rPr>
                <w:rFonts w:cstheme="minorHAnsi"/>
              </w:rPr>
            </w:pPr>
            <w:r w:rsidRPr="006B4251">
              <w:rPr>
                <w:rFonts w:cstheme="minorHAnsi"/>
              </w:rPr>
              <w:t>Tipuri de inovare:</w:t>
            </w:r>
          </w:p>
          <w:p w14:paraId="7268C77C" w14:textId="77777777" w:rsidR="006B4251" w:rsidRPr="006B4251" w:rsidRDefault="006B4251" w:rsidP="006B4251">
            <w:pPr>
              <w:rPr>
                <w:rFonts w:cstheme="minorHAnsi"/>
              </w:rPr>
            </w:pPr>
            <w:r w:rsidRPr="006B4251">
              <w:rPr>
                <w:rFonts w:cstheme="minorHAnsi"/>
              </w:rPr>
              <w:t>Inovare de produs: Îmbunătățirea produselor/serviciilor existente sau crearea/oferirea de produse/servicii noi.</w:t>
            </w:r>
          </w:p>
          <w:p w14:paraId="38B9CBDF" w14:textId="77777777" w:rsidR="006B4251" w:rsidRPr="006B4251" w:rsidRDefault="006B4251" w:rsidP="006B4251">
            <w:pPr>
              <w:rPr>
                <w:rFonts w:cstheme="minorHAnsi"/>
              </w:rPr>
            </w:pPr>
            <w:r w:rsidRPr="006B4251">
              <w:rPr>
                <w:rFonts w:cstheme="minorHAnsi"/>
              </w:rPr>
              <w:t>Inovare de proces: Îmbunătățirea modului în care se desfășoară activitățile, prin simplificare sau introducerea de noi</w:t>
            </w:r>
          </w:p>
          <w:p w14:paraId="4ACEEC2C" w14:textId="77777777" w:rsidR="006B4251" w:rsidRPr="006B4251" w:rsidRDefault="006B4251" w:rsidP="006B4251">
            <w:pPr>
              <w:rPr>
                <w:rFonts w:cstheme="minorHAnsi"/>
              </w:rPr>
            </w:pPr>
            <w:r w:rsidRPr="006B4251">
              <w:rPr>
                <w:rFonts w:cstheme="minorHAnsi"/>
              </w:rPr>
              <w:t>tehnologii.</w:t>
            </w:r>
          </w:p>
          <w:p w14:paraId="7F473CBB" w14:textId="77777777" w:rsidR="006B4251" w:rsidRPr="006B4251" w:rsidRDefault="006B4251" w:rsidP="006B4251">
            <w:pPr>
              <w:rPr>
                <w:rFonts w:cstheme="minorHAnsi"/>
              </w:rPr>
            </w:pPr>
            <w:r w:rsidRPr="006B4251">
              <w:rPr>
                <w:rFonts w:cstheme="minorHAnsi"/>
              </w:rPr>
              <w:t>Inovare de model de afaceri: Schimbarea modului în care o afacere funcționează, inclusiv sursele de venit și industria</w:t>
            </w:r>
          </w:p>
          <w:p w14:paraId="7F41A1CA" w14:textId="6AF1CF96" w:rsidR="006B4251" w:rsidRPr="00F92C5C" w:rsidRDefault="006B4251" w:rsidP="006B4251">
            <w:pPr>
              <w:rPr>
                <w:rFonts w:cstheme="minorHAnsi"/>
              </w:rPr>
            </w:pPr>
            <w:r w:rsidRPr="00F92C5C">
              <w:rPr>
                <w:rFonts w:cstheme="minorHAnsi"/>
              </w:rPr>
              <w:t>în care activează.</w:t>
            </w:r>
          </w:p>
        </w:tc>
      </w:tr>
      <w:tr w:rsidR="006B089D" w:rsidRPr="00F92C5C" w14:paraId="3BD24E50" w14:textId="77777777" w:rsidTr="006B4251">
        <w:trPr>
          <w:trHeight w:val="479"/>
        </w:trPr>
        <w:tc>
          <w:tcPr>
            <w:tcW w:w="2315" w:type="pct"/>
            <w:gridSpan w:val="2"/>
            <w:shd w:val="clear" w:color="auto" w:fill="B3C6D9"/>
            <w:vAlign w:val="center"/>
          </w:tcPr>
          <w:p w14:paraId="5A231E3A" w14:textId="77777777" w:rsidR="006B089D" w:rsidRPr="00F92C5C" w:rsidRDefault="00000000" w:rsidP="0040621A">
            <w:pPr>
              <w:rPr>
                <w:rFonts w:cstheme="minorHAnsi"/>
              </w:rPr>
            </w:pPr>
            <w:r w:rsidRPr="00F92C5C">
              <w:rPr>
                <w:rFonts w:cstheme="minorHAnsi"/>
              </w:rPr>
              <w:t>PRAG DE CALITATE</w:t>
            </w:r>
          </w:p>
        </w:tc>
        <w:tc>
          <w:tcPr>
            <w:tcW w:w="2685" w:type="pct"/>
            <w:gridSpan w:val="3"/>
            <w:shd w:val="clear" w:color="auto" w:fill="B3C6D9"/>
            <w:vAlign w:val="center"/>
          </w:tcPr>
          <w:p w14:paraId="104B824C" w14:textId="77777777" w:rsidR="006B089D" w:rsidRPr="00F92C5C" w:rsidRDefault="006B089D" w:rsidP="0040621A">
            <w:pPr>
              <w:rPr>
                <w:rFonts w:cstheme="minorHAnsi"/>
              </w:rPr>
            </w:pPr>
          </w:p>
        </w:tc>
      </w:tr>
      <w:tr w:rsidR="006B089D" w:rsidRPr="00F92C5C" w14:paraId="33BC6987" w14:textId="77777777" w:rsidTr="006B4251">
        <w:trPr>
          <w:trHeight w:val="479"/>
        </w:trPr>
        <w:tc>
          <w:tcPr>
            <w:tcW w:w="2315" w:type="pct"/>
            <w:gridSpan w:val="2"/>
            <w:shd w:val="clear" w:color="auto" w:fill="B3C6D9"/>
            <w:vAlign w:val="center"/>
          </w:tcPr>
          <w:p w14:paraId="0E132F74" w14:textId="77777777" w:rsidR="006B089D" w:rsidRPr="00F92C5C" w:rsidRDefault="00000000" w:rsidP="0040621A">
            <w:pPr>
              <w:rPr>
                <w:rFonts w:cstheme="minorHAnsi"/>
              </w:rPr>
            </w:pPr>
            <w:r w:rsidRPr="00F92C5C">
              <w:rPr>
                <w:rFonts w:cstheme="minorHAnsi"/>
              </w:rPr>
              <w:t>TOTAL PUNCTAJ OBȚINUT</w:t>
            </w:r>
          </w:p>
        </w:tc>
        <w:tc>
          <w:tcPr>
            <w:tcW w:w="2685" w:type="pct"/>
            <w:gridSpan w:val="3"/>
            <w:shd w:val="clear" w:color="auto" w:fill="B3C6D9"/>
            <w:vAlign w:val="center"/>
          </w:tcPr>
          <w:p w14:paraId="11102732" w14:textId="77777777" w:rsidR="006B089D" w:rsidRPr="00F92C5C" w:rsidRDefault="006B089D" w:rsidP="0040621A">
            <w:pPr>
              <w:rPr>
                <w:rFonts w:cstheme="minorHAnsi"/>
              </w:rPr>
            </w:pPr>
          </w:p>
        </w:tc>
      </w:tr>
    </w:tbl>
    <w:p w14:paraId="5E293B01" w14:textId="77777777" w:rsidR="006B089D" w:rsidRPr="00F92C5C" w:rsidRDefault="00000000" w:rsidP="0040621A">
      <w:pPr>
        <w:spacing w:after="0" w:line="240" w:lineRule="auto"/>
        <w:rPr>
          <w:rFonts w:cstheme="minorHAnsi"/>
        </w:rPr>
      </w:pPr>
      <w:r w:rsidRPr="00F92C5C">
        <w:rPr>
          <w:rFonts w:cstheme="minorHAnsi"/>
        </w:rPr>
        <w:br/>
      </w:r>
      <w:r w:rsidRPr="00F92C5C">
        <w:rPr>
          <w:rFonts w:cstheme="minorHAnsi"/>
          <w:b/>
        </w:rPr>
        <w:t>Observații</w:t>
      </w:r>
      <w:r w:rsidRPr="00F92C5C">
        <w:rPr>
          <w:rFonts w:cstheme="minorHAns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116"/>
      </w:tblGrid>
      <w:tr w:rsidR="006B089D" w:rsidRPr="00F92C5C" w14:paraId="43AD0DAE" w14:textId="77777777">
        <w:trPr>
          <w:trHeight w:val="540"/>
        </w:trPr>
        <w:tc>
          <w:tcPr>
            <w:tcW w:w="0" w:type="auto"/>
            <w:vAlign w:val="center"/>
          </w:tcPr>
          <w:p w14:paraId="6EC982D5" w14:textId="77777777" w:rsidR="006B089D" w:rsidRPr="00F92C5C" w:rsidRDefault="006B089D" w:rsidP="0040621A">
            <w:pPr>
              <w:rPr>
                <w:rFonts w:cstheme="minorHAnsi"/>
              </w:rPr>
            </w:pPr>
          </w:p>
        </w:tc>
      </w:tr>
    </w:tbl>
    <w:p w14:paraId="60F2A00E" w14:textId="77777777" w:rsidR="006B089D" w:rsidRPr="00F92C5C" w:rsidRDefault="00000000" w:rsidP="0040621A">
      <w:pPr>
        <w:spacing w:after="0" w:line="240" w:lineRule="auto"/>
        <w:rPr>
          <w:rFonts w:cstheme="minorHAnsi"/>
        </w:rPr>
      </w:pPr>
      <w:r w:rsidRPr="00F92C5C">
        <w:rPr>
          <w:rFonts w:cstheme="minorHAnsi"/>
        </w:rPr>
        <w:br/>
      </w:r>
      <w:r w:rsidRPr="00F92C5C">
        <w:rPr>
          <w:rFonts w:cstheme="minorHAnsi"/>
          <w:b/>
        </w:rPr>
        <w:t>Justificarea criteriilor de departajare aplicate</w:t>
      </w:r>
      <w:r w:rsidRPr="00F92C5C">
        <w:rPr>
          <w:rFonts w:cstheme="minorHAnsi"/>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30"/>
        <w:gridCol w:w="2735"/>
        <w:gridCol w:w="1367"/>
        <w:gridCol w:w="1367"/>
        <w:gridCol w:w="2917"/>
      </w:tblGrid>
      <w:tr w:rsidR="006B089D" w:rsidRPr="00F92C5C" w14:paraId="74B4C328" w14:textId="77777777">
        <w:tc>
          <w:tcPr>
            <w:tcW w:w="400" w:type="pct"/>
            <w:shd w:val="clear" w:color="auto" w:fill="015840"/>
            <w:vAlign w:val="center"/>
          </w:tcPr>
          <w:p w14:paraId="56F31CBD" w14:textId="77777777" w:rsidR="006B089D" w:rsidRPr="00F92C5C" w:rsidRDefault="00000000" w:rsidP="0040621A">
            <w:pPr>
              <w:rPr>
                <w:rFonts w:cstheme="minorHAnsi"/>
              </w:rPr>
            </w:pPr>
            <w:r w:rsidRPr="00F92C5C">
              <w:rPr>
                <w:rFonts w:cstheme="minorHAnsi"/>
                <w:b/>
                <w:color w:val="FFFFFF"/>
              </w:rPr>
              <w:t>Nr.</w:t>
            </w:r>
            <w:r w:rsidRPr="00F92C5C">
              <w:rPr>
                <w:rFonts w:cstheme="minorHAnsi"/>
                <w:b/>
                <w:color w:val="FFFFFF"/>
              </w:rPr>
              <w:br/>
              <w:t>crt.</w:t>
            </w:r>
          </w:p>
        </w:tc>
        <w:tc>
          <w:tcPr>
            <w:tcW w:w="1500" w:type="pct"/>
            <w:shd w:val="clear" w:color="auto" w:fill="015840"/>
            <w:vAlign w:val="center"/>
          </w:tcPr>
          <w:p w14:paraId="47A26ED4" w14:textId="77777777" w:rsidR="006B089D" w:rsidRPr="00F92C5C" w:rsidRDefault="00000000" w:rsidP="0040621A">
            <w:pPr>
              <w:rPr>
                <w:rFonts w:cstheme="minorHAnsi"/>
              </w:rPr>
            </w:pPr>
            <w:r w:rsidRPr="00F92C5C">
              <w:rPr>
                <w:rFonts w:cstheme="minorHAnsi"/>
                <w:b/>
                <w:color w:val="FFFFFF"/>
              </w:rPr>
              <w:t>Criterii de departajare</w:t>
            </w:r>
          </w:p>
        </w:tc>
        <w:tc>
          <w:tcPr>
            <w:tcW w:w="750" w:type="pct"/>
            <w:shd w:val="clear" w:color="auto" w:fill="015840"/>
            <w:vAlign w:val="center"/>
          </w:tcPr>
          <w:p w14:paraId="3D8291A2" w14:textId="77777777" w:rsidR="006B089D" w:rsidRPr="00F92C5C" w:rsidRDefault="00000000" w:rsidP="0040621A">
            <w:pPr>
              <w:keepNext/>
              <w:jc w:val="center"/>
              <w:rPr>
                <w:rFonts w:cstheme="minorHAnsi"/>
              </w:rPr>
            </w:pPr>
            <w:r w:rsidRPr="00F92C5C">
              <w:rPr>
                <w:rFonts w:cstheme="minorHAnsi"/>
                <w:b/>
                <w:color w:val="FFFFFF"/>
              </w:rPr>
              <w:t>Punctaj</w:t>
            </w:r>
          </w:p>
        </w:tc>
        <w:tc>
          <w:tcPr>
            <w:tcW w:w="750" w:type="pct"/>
            <w:shd w:val="clear" w:color="auto" w:fill="015840"/>
            <w:vAlign w:val="center"/>
          </w:tcPr>
          <w:p w14:paraId="5519CCCA" w14:textId="77777777" w:rsidR="006B089D" w:rsidRPr="00F92C5C" w:rsidRDefault="00000000" w:rsidP="0040621A">
            <w:pPr>
              <w:keepNext/>
              <w:jc w:val="center"/>
              <w:rPr>
                <w:rFonts w:cstheme="minorHAnsi"/>
              </w:rPr>
            </w:pPr>
            <w:r w:rsidRPr="00F92C5C">
              <w:rPr>
                <w:rFonts w:cstheme="minorHAnsi"/>
                <w:b/>
                <w:color w:val="FFFFFF"/>
              </w:rPr>
              <w:t>Punctaj</w:t>
            </w:r>
            <w:r w:rsidRPr="00F92C5C">
              <w:rPr>
                <w:rFonts w:cstheme="minorHAnsi"/>
                <w:b/>
                <w:color w:val="FFFFFF"/>
              </w:rPr>
              <w:br/>
              <w:t>obținut</w:t>
            </w:r>
          </w:p>
        </w:tc>
        <w:tc>
          <w:tcPr>
            <w:tcW w:w="0" w:type="auto"/>
            <w:shd w:val="clear" w:color="auto" w:fill="015840"/>
            <w:vAlign w:val="center"/>
          </w:tcPr>
          <w:p w14:paraId="59D25286" w14:textId="77777777" w:rsidR="006B089D" w:rsidRPr="00F92C5C" w:rsidRDefault="00000000" w:rsidP="0040621A">
            <w:pPr>
              <w:keepNext/>
              <w:jc w:val="center"/>
              <w:rPr>
                <w:rFonts w:cstheme="minorHAnsi"/>
              </w:rPr>
            </w:pPr>
            <w:r w:rsidRPr="00F92C5C">
              <w:rPr>
                <w:rFonts w:cstheme="minorHAnsi"/>
                <w:b/>
                <w:color w:val="FFFFFF"/>
              </w:rPr>
              <w:t>Justificare</w:t>
            </w:r>
          </w:p>
        </w:tc>
      </w:tr>
      <w:tr w:rsidR="006B089D" w:rsidRPr="00F92C5C" w14:paraId="533D5AC6" w14:textId="77777777">
        <w:trPr>
          <w:trHeight w:val="450"/>
        </w:trPr>
        <w:tc>
          <w:tcPr>
            <w:tcW w:w="0" w:type="auto"/>
            <w:gridSpan w:val="5"/>
            <w:shd w:val="clear" w:color="auto" w:fill="757575"/>
            <w:vAlign w:val="center"/>
          </w:tcPr>
          <w:p w14:paraId="55AFC59F" w14:textId="77777777" w:rsidR="006B089D" w:rsidRPr="00F92C5C" w:rsidRDefault="00000000" w:rsidP="0040621A">
            <w:pPr>
              <w:ind w:left="197" w:right="197" w:firstLine="493"/>
              <w:jc w:val="center"/>
              <w:rPr>
                <w:rFonts w:cstheme="minorHAnsi"/>
              </w:rPr>
            </w:pPr>
            <w:r w:rsidRPr="00F92C5C">
              <w:rPr>
                <w:rFonts w:cstheme="minorHAnsi"/>
                <w:color w:val="FFFFFF"/>
              </w:rPr>
              <w:t>Pentru fiecare criteriu de departajare este necesară justificarea acordării punctajului</w:t>
            </w:r>
          </w:p>
        </w:tc>
      </w:tr>
      <w:tr w:rsidR="006B089D" w:rsidRPr="00F92C5C" w14:paraId="1773CF91" w14:textId="77777777">
        <w:tc>
          <w:tcPr>
            <w:tcW w:w="0" w:type="auto"/>
            <w:shd w:val="clear" w:color="auto" w:fill="F8ECD2"/>
            <w:vAlign w:val="center"/>
          </w:tcPr>
          <w:p w14:paraId="73D03AFD" w14:textId="77777777" w:rsidR="006B089D" w:rsidRPr="00F92C5C" w:rsidRDefault="00000000" w:rsidP="0040621A">
            <w:pPr>
              <w:rPr>
                <w:rFonts w:cstheme="minorHAnsi"/>
              </w:rPr>
            </w:pPr>
            <w:r w:rsidRPr="00F92C5C">
              <w:rPr>
                <w:rFonts w:cstheme="minorHAnsi"/>
                <w:color w:val="58400C"/>
              </w:rPr>
              <w:t>CD 1</w:t>
            </w:r>
          </w:p>
        </w:tc>
        <w:tc>
          <w:tcPr>
            <w:tcW w:w="0" w:type="auto"/>
            <w:shd w:val="clear" w:color="auto" w:fill="F8ECD2"/>
            <w:vAlign w:val="center"/>
          </w:tcPr>
          <w:p w14:paraId="1673ECAE" w14:textId="2F2DB919" w:rsidR="006B089D" w:rsidRPr="00F92C5C" w:rsidRDefault="006B4251" w:rsidP="0040621A">
            <w:pPr>
              <w:rPr>
                <w:rFonts w:cstheme="minorHAnsi"/>
              </w:rPr>
            </w:pPr>
            <w:r w:rsidRPr="00F92C5C">
              <w:rPr>
                <w:rFonts w:cstheme="minorHAnsi"/>
                <w:color w:val="58400C"/>
              </w:rPr>
              <w:t>Valoarea proiectului</w:t>
            </w:r>
          </w:p>
        </w:tc>
        <w:tc>
          <w:tcPr>
            <w:tcW w:w="0" w:type="auto"/>
            <w:vAlign w:val="center"/>
          </w:tcPr>
          <w:p w14:paraId="784B90EC" w14:textId="77777777" w:rsidR="006B089D" w:rsidRPr="00F92C5C" w:rsidRDefault="006B089D" w:rsidP="0040621A">
            <w:pPr>
              <w:rPr>
                <w:rFonts w:cstheme="minorHAnsi"/>
              </w:rPr>
            </w:pPr>
          </w:p>
        </w:tc>
        <w:tc>
          <w:tcPr>
            <w:tcW w:w="0" w:type="auto"/>
            <w:vAlign w:val="center"/>
          </w:tcPr>
          <w:p w14:paraId="0603930B" w14:textId="77777777" w:rsidR="006B089D" w:rsidRPr="00F92C5C" w:rsidRDefault="006B089D" w:rsidP="0040621A">
            <w:pPr>
              <w:rPr>
                <w:rFonts w:cstheme="minorHAnsi"/>
              </w:rPr>
            </w:pPr>
          </w:p>
        </w:tc>
        <w:tc>
          <w:tcPr>
            <w:tcW w:w="0" w:type="auto"/>
            <w:vAlign w:val="center"/>
          </w:tcPr>
          <w:p w14:paraId="522CB049" w14:textId="77777777" w:rsidR="006B089D" w:rsidRPr="00F92C5C" w:rsidRDefault="006B089D" w:rsidP="0040621A">
            <w:pPr>
              <w:rPr>
                <w:rFonts w:cstheme="minorHAnsi"/>
              </w:rPr>
            </w:pPr>
          </w:p>
        </w:tc>
      </w:tr>
      <w:tr w:rsidR="006B4251" w:rsidRPr="00F92C5C" w14:paraId="3BB0E926" w14:textId="77777777">
        <w:tc>
          <w:tcPr>
            <w:tcW w:w="0" w:type="auto"/>
            <w:shd w:val="clear" w:color="auto" w:fill="F8ECD2"/>
            <w:vAlign w:val="center"/>
          </w:tcPr>
          <w:p w14:paraId="62ABF266" w14:textId="2F1B7636" w:rsidR="006B4251" w:rsidRPr="00F92C5C" w:rsidRDefault="006B4251" w:rsidP="0040621A">
            <w:pPr>
              <w:rPr>
                <w:rFonts w:cstheme="minorHAnsi"/>
                <w:color w:val="58400C"/>
              </w:rPr>
            </w:pPr>
            <w:r w:rsidRPr="00F92C5C">
              <w:rPr>
                <w:rFonts w:cstheme="minorHAnsi"/>
                <w:color w:val="58400C"/>
              </w:rPr>
              <w:t xml:space="preserve">CD </w:t>
            </w:r>
            <w:r w:rsidRPr="00F92C5C">
              <w:rPr>
                <w:rFonts w:cstheme="minorHAnsi"/>
                <w:color w:val="58400C"/>
              </w:rPr>
              <w:t>2</w:t>
            </w:r>
          </w:p>
        </w:tc>
        <w:tc>
          <w:tcPr>
            <w:tcW w:w="0" w:type="auto"/>
            <w:shd w:val="clear" w:color="auto" w:fill="F8ECD2"/>
            <w:vAlign w:val="center"/>
          </w:tcPr>
          <w:p w14:paraId="022453EA" w14:textId="77777777" w:rsidR="006B4251" w:rsidRPr="006B4251" w:rsidRDefault="006B4251" w:rsidP="006B4251">
            <w:pPr>
              <w:rPr>
                <w:rFonts w:cstheme="minorHAnsi"/>
                <w:color w:val="58400C"/>
              </w:rPr>
            </w:pPr>
            <w:r w:rsidRPr="006B4251">
              <w:rPr>
                <w:rFonts w:cstheme="minorHAnsi"/>
                <w:color w:val="58400C"/>
              </w:rPr>
              <w:t>Proiectetul demonstreaza impact în</w:t>
            </w:r>
          </w:p>
          <w:p w14:paraId="797F168E" w14:textId="46B3E809" w:rsidR="006B4251" w:rsidRPr="00F92C5C" w:rsidRDefault="006B4251" w:rsidP="006B4251">
            <w:pPr>
              <w:rPr>
                <w:rFonts w:cstheme="minorHAnsi"/>
                <w:color w:val="58400C"/>
              </w:rPr>
            </w:pPr>
            <w:r w:rsidRPr="00F92C5C">
              <w:rPr>
                <w:rFonts w:cstheme="minorHAnsi"/>
                <w:color w:val="58400C"/>
              </w:rPr>
              <w:t>comunitate</w:t>
            </w:r>
          </w:p>
        </w:tc>
        <w:tc>
          <w:tcPr>
            <w:tcW w:w="0" w:type="auto"/>
            <w:vAlign w:val="center"/>
          </w:tcPr>
          <w:p w14:paraId="1B914E2F" w14:textId="77777777" w:rsidR="006B4251" w:rsidRPr="00F92C5C" w:rsidRDefault="006B4251" w:rsidP="0040621A">
            <w:pPr>
              <w:rPr>
                <w:rFonts w:cstheme="minorHAnsi"/>
              </w:rPr>
            </w:pPr>
          </w:p>
        </w:tc>
        <w:tc>
          <w:tcPr>
            <w:tcW w:w="0" w:type="auto"/>
            <w:vAlign w:val="center"/>
          </w:tcPr>
          <w:p w14:paraId="307119A5" w14:textId="77777777" w:rsidR="006B4251" w:rsidRPr="00F92C5C" w:rsidRDefault="006B4251" w:rsidP="0040621A">
            <w:pPr>
              <w:rPr>
                <w:rFonts w:cstheme="minorHAnsi"/>
              </w:rPr>
            </w:pPr>
          </w:p>
        </w:tc>
        <w:tc>
          <w:tcPr>
            <w:tcW w:w="0" w:type="auto"/>
            <w:vAlign w:val="center"/>
          </w:tcPr>
          <w:p w14:paraId="7DF1AE19" w14:textId="77777777" w:rsidR="006B4251" w:rsidRPr="00F92C5C" w:rsidRDefault="006B4251" w:rsidP="0040621A">
            <w:pPr>
              <w:rPr>
                <w:rFonts w:cstheme="minorHAnsi"/>
              </w:rPr>
            </w:pPr>
          </w:p>
        </w:tc>
      </w:tr>
      <w:tr w:rsidR="006B089D" w:rsidRPr="00F92C5C" w14:paraId="43188D4F" w14:textId="77777777">
        <w:tc>
          <w:tcPr>
            <w:tcW w:w="0" w:type="auto"/>
            <w:gridSpan w:val="5"/>
            <w:shd w:val="clear" w:color="auto" w:fill="DDDDDD"/>
            <w:vAlign w:val="center"/>
          </w:tcPr>
          <w:p w14:paraId="6D9DB3EA" w14:textId="77777777" w:rsidR="006B089D" w:rsidRPr="00F92C5C" w:rsidRDefault="006B4251" w:rsidP="0040621A">
            <w:pPr>
              <w:rPr>
                <w:rFonts w:cstheme="minorHAnsi"/>
              </w:rPr>
            </w:pPr>
            <w:r w:rsidRPr="00F92C5C">
              <w:rPr>
                <w:rFonts w:cstheme="minorHAnsi"/>
              </w:rPr>
              <w:t>Metodologia de verificare si documente obligatorii</w:t>
            </w:r>
            <w:r w:rsidRPr="00F92C5C">
              <w:rPr>
                <w:rFonts w:cstheme="minorHAnsi"/>
              </w:rPr>
              <w:t>:</w:t>
            </w:r>
          </w:p>
          <w:p w14:paraId="3464A2A8" w14:textId="77777777" w:rsidR="006B4251" w:rsidRPr="00F92C5C" w:rsidRDefault="006B4251" w:rsidP="0040621A">
            <w:pPr>
              <w:rPr>
                <w:rFonts w:cstheme="minorHAnsi"/>
              </w:rPr>
            </w:pPr>
            <w:r w:rsidRPr="00F92C5C">
              <w:rPr>
                <w:rFonts w:cstheme="minorHAnsi"/>
              </w:rPr>
              <w:t>CD 1:</w:t>
            </w:r>
          </w:p>
          <w:p w14:paraId="47D71907" w14:textId="77777777" w:rsidR="006B4251" w:rsidRPr="006B4251" w:rsidRDefault="006B4251" w:rsidP="006B4251">
            <w:pPr>
              <w:rPr>
                <w:rFonts w:cstheme="minorHAnsi"/>
              </w:rPr>
            </w:pPr>
            <w:r w:rsidRPr="006B4251">
              <w:rPr>
                <w:rFonts w:cstheme="minorHAnsi"/>
              </w:rPr>
              <w:t>Pentru acelasi punctaj proiectele se vor departaja in functie de valoarea</w:t>
            </w:r>
          </w:p>
          <w:p w14:paraId="21E7F5C4" w14:textId="77777777" w:rsidR="006B4251" w:rsidRPr="006B4251" w:rsidRDefault="006B4251" w:rsidP="006B4251">
            <w:pPr>
              <w:rPr>
                <w:rFonts w:cstheme="minorHAnsi"/>
              </w:rPr>
            </w:pPr>
            <w:r w:rsidRPr="006B4251">
              <w:rPr>
                <w:rFonts w:cstheme="minorHAnsi"/>
              </w:rPr>
              <w:t>totala a acestora, de la valoarea mai mare la valoarea mai mica, valoare</w:t>
            </w:r>
          </w:p>
          <w:p w14:paraId="67FB8E24" w14:textId="5ACC19F9" w:rsidR="006B4251" w:rsidRPr="00F92C5C" w:rsidRDefault="006B4251" w:rsidP="006B4251">
            <w:pPr>
              <w:rPr>
                <w:rFonts w:cstheme="minorHAnsi"/>
              </w:rPr>
            </w:pPr>
            <w:r w:rsidRPr="00F92C5C">
              <w:rPr>
                <w:rFonts w:cstheme="minorHAnsi"/>
              </w:rPr>
              <w:t>care include inclusiv cheltuielile neeligibile si TVA-ul.</w:t>
            </w:r>
          </w:p>
          <w:p w14:paraId="1404C450" w14:textId="77777777" w:rsidR="006B4251" w:rsidRPr="00F92C5C" w:rsidRDefault="006B4251" w:rsidP="0040621A">
            <w:pPr>
              <w:rPr>
                <w:rFonts w:cstheme="minorHAnsi"/>
              </w:rPr>
            </w:pPr>
            <w:r w:rsidRPr="00F92C5C">
              <w:rPr>
                <w:rFonts w:cstheme="minorHAnsi"/>
              </w:rPr>
              <w:t>CD 2:</w:t>
            </w:r>
          </w:p>
          <w:p w14:paraId="0525D285" w14:textId="77777777" w:rsidR="006B4251" w:rsidRPr="006B4251" w:rsidRDefault="006B4251" w:rsidP="006B4251">
            <w:pPr>
              <w:rPr>
                <w:rFonts w:cstheme="minorHAnsi"/>
              </w:rPr>
            </w:pPr>
            <w:r w:rsidRPr="006B4251">
              <w:rPr>
                <w:rFonts w:cstheme="minorHAnsi"/>
              </w:rPr>
              <w:lastRenderedPageBreak/>
              <w:t>In cazul in care exista proiecte cu acelasi punctaj si aceeasi valoare totala,</w:t>
            </w:r>
          </w:p>
          <w:p w14:paraId="1709EC05" w14:textId="77777777" w:rsidR="006B4251" w:rsidRPr="006B4251" w:rsidRDefault="006B4251" w:rsidP="006B4251">
            <w:pPr>
              <w:rPr>
                <w:rFonts w:cstheme="minorHAnsi"/>
              </w:rPr>
            </w:pPr>
            <w:r w:rsidRPr="006B4251">
              <w:rPr>
                <w:rFonts w:cstheme="minorHAnsi"/>
              </w:rPr>
              <w:t>vor avea prioritate proiectele care au prevăzut un număr de persoane care</w:t>
            </w:r>
          </w:p>
          <w:p w14:paraId="72B03C07" w14:textId="77777777" w:rsidR="006B4251" w:rsidRPr="006B4251" w:rsidRDefault="006B4251" w:rsidP="006B4251">
            <w:pPr>
              <w:rPr>
                <w:rFonts w:cstheme="minorHAnsi"/>
              </w:rPr>
            </w:pPr>
            <w:r w:rsidRPr="006B4251">
              <w:rPr>
                <w:rFonts w:cstheme="minorHAnsi"/>
              </w:rPr>
              <w:t>beneficiază de un acces îmbunătățit la servicii și infrastructură prin</w:t>
            </w:r>
          </w:p>
          <w:p w14:paraId="443868C8" w14:textId="6DFBCBEE" w:rsidR="006B4251" w:rsidRPr="00F92C5C" w:rsidRDefault="006B4251" w:rsidP="006B4251">
            <w:pPr>
              <w:rPr>
                <w:rFonts w:cstheme="minorHAnsi"/>
              </w:rPr>
            </w:pPr>
            <w:r w:rsidRPr="00F92C5C">
              <w:rPr>
                <w:rFonts w:cstheme="minorHAnsi"/>
              </w:rPr>
              <w:t>intermediul proiectului propus mai mare.</w:t>
            </w:r>
          </w:p>
        </w:tc>
      </w:tr>
    </w:tbl>
    <w:p w14:paraId="64915464" w14:textId="633ABB1F" w:rsidR="006B089D" w:rsidRPr="00F92C5C" w:rsidRDefault="00000000" w:rsidP="0040621A">
      <w:pPr>
        <w:spacing w:after="0" w:line="240" w:lineRule="auto"/>
        <w:rPr>
          <w:rFonts w:cstheme="minorHAnsi"/>
        </w:rPr>
      </w:pPr>
      <w:r w:rsidRPr="00F92C5C">
        <w:rPr>
          <w:rFonts w:cstheme="minorHAnsi"/>
          <w:b/>
        </w:rPr>
        <w:lastRenderedPageBreak/>
        <w:t>Observații</w:t>
      </w:r>
      <w:r w:rsidRPr="00F92C5C">
        <w:rPr>
          <w:rFonts w:cstheme="minorHAnsi"/>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116"/>
      </w:tblGrid>
      <w:tr w:rsidR="006B089D" w:rsidRPr="00F92C5C" w14:paraId="079C410D" w14:textId="77777777">
        <w:trPr>
          <w:trHeight w:val="540"/>
        </w:trPr>
        <w:tc>
          <w:tcPr>
            <w:tcW w:w="0" w:type="auto"/>
            <w:vAlign w:val="center"/>
          </w:tcPr>
          <w:p w14:paraId="365F7870" w14:textId="77777777" w:rsidR="006B089D" w:rsidRPr="00F92C5C" w:rsidRDefault="006B089D" w:rsidP="0040621A">
            <w:pPr>
              <w:rPr>
                <w:rFonts w:cstheme="minorHAnsi"/>
              </w:rPr>
            </w:pPr>
          </w:p>
        </w:tc>
      </w:tr>
    </w:tbl>
    <w:p w14:paraId="10783377" w14:textId="77777777" w:rsidR="006B089D" w:rsidRPr="00F92C5C" w:rsidRDefault="006B089D" w:rsidP="0040621A">
      <w:pPr>
        <w:spacing w:after="0" w:line="240" w:lineRule="auto"/>
        <w:rPr>
          <w:rFonts w:cstheme="minorHAnsi"/>
        </w:rPr>
      </w:pPr>
    </w:p>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447"/>
        <w:gridCol w:w="4669"/>
      </w:tblGrid>
      <w:tr w:rsidR="006B089D" w:rsidRPr="00F92C5C" w14:paraId="3A2819E1" w14:textId="77777777">
        <w:trPr>
          <w:trHeight w:val="1080"/>
        </w:trPr>
        <w:tc>
          <w:tcPr>
            <w:tcW w:w="0" w:type="auto"/>
            <w:gridSpan w:val="2"/>
            <w:vAlign w:val="bottom"/>
          </w:tcPr>
          <w:p w14:paraId="6E5B285B" w14:textId="77777777" w:rsidR="006B089D" w:rsidRPr="00F92C5C" w:rsidRDefault="00000000" w:rsidP="0040621A">
            <w:pPr>
              <w:keepNext/>
              <w:rPr>
                <w:rFonts w:cstheme="minorHAnsi"/>
              </w:rPr>
            </w:pPr>
            <w:r w:rsidRPr="00F92C5C">
              <w:rPr>
                <w:rFonts w:cstheme="minorHAnsi"/>
                <w:b/>
              </w:rPr>
              <w:t>Verificat,</w:t>
            </w:r>
          </w:p>
        </w:tc>
      </w:tr>
      <w:tr w:rsidR="006B089D" w:rsidRPr="00F92C5C" w14:paraId="181926C3" w14:textId="77777777">
        <w:trPr>
          <w:trHeight w:val="479"/>
        </w:trPr>
        <w:tc>
          <w:tcPr>
            <w:tcW w:w="0" w:type="auto"/>
            <w:vAlign w:val="center"/>
          </w:tcPr>
          <w:p w14:paraId="2F759917" w14:textId="77777777" w:rsidR="006B089D" w:rsidRPr="00F92C5C" w:rsidRDefault="00000000" w:rsidP="0040621A">
            <w:pPr>
              <w:keepNext/>
              <w:rPr>
                <w:rFonts w:cstheme="minorHAnsi"/>
              </w:rPr>
            </w:pPr>
            <w:r w:rsidRPr="00F92C5C">
              <w:rPr>
                <w:rFonts w:cstheme="minorHAnsi"/>
                <w:b/>
              </w:rPr>
              <w:t>Evaluator 1 GAL _ _ _ _ _ _ _ _ _ _ _ _ _ _ _ _ _</w:t>
            </w:r>
          </w:p>
        </w:tc>
        <w:tc>
          <w:tcPr>
            <w:tcW w:w="0" w:type="auto"/>
            <w:vAlign w:val="center"/>
          </w:tcPr>
          <w:p w14:paraId="4D7EE4B7" w14:textId="77777777" w:rsidR="006B089D" w:rsidRPr="00F92C5C" w:rsidRDefault="00000000" w:rsidP="0040621A">
            <w:pPr>
              <w:keepNext/>
              <w:jc w:val="right"/>
              <w:rPr>
                <w:rFonts w:cstheme="minorHAnsi"/>
              </w:rPr>
            </w:pPr>
            <w:r w:rsidRPr="00F92C5C">
              <w:rPr>
                <w:rFonts w:cstheme="minorHAnsi"/>
                <w:b/>
              </w:rPr>
              <w:t>Semnătura și data _ _ _ _ _ _ _ _ _ _ _ _ _ _ _ _ _</w:t>
            </w:r>
          </w:p>
        </w:tc>
      </w:tr>
      <w:tr w:rsidR="006B089D" w:rsidRPr="00F92C5C" w14:paraId="184CD0DD" w14:textId="77777777">
        <w:trPr>
          <w:trHeight w:val="479"/>
        </w:trPr>
        <w:tc>
          <w:tcPr>
            <w:tcW w:w="0" w:type="auto"/>
            <w:vAlign w:val="center"/>
          </w:tcPr>
          <w:p w14:paraId="17F0B7FF" w14:textId="77777777" w:rsidR="006B089D" w:rsidRPr="00F92C5C" w:rsidRDefault="00000000" w:rsidP="0040621A">
            <w:pPr>
              <w:keepNext/>
              <w:rPr>
                <w:rFonts w:cstheme="minorHAnsi"/>
              </w:rPr>
            </w:pPr>
            <w:r w:rsidRPr="00F92C5C">
              <w:rPr>
                <w:rFonts w:cstheme="minorHAnsi"/>
                <w:b/>
              </w:rPr>
              <w:t>Evaluator 2 GAL _ _ _ _ _ _ _ _ _ _ _ _ _ _ _ _ _</w:t>
            </w:r>
          </w:p>
        </w:tc>
        <w:tc>
          <w:tcPr>
            <w:tcW w:w="0" w:type="auto"/>
            <w:vAlign w:val="center"/>
          </w:tcPr>
          <w:p w14:paraId="08CF6B1C" w14:textId="77777777" w:rsidR="006B089D" w:rsidRPr="00F92C5C" w:rsidRDefault="00000000" w:rsidP="0040621A">
            <w:pPr>
              <w:keepNext/>
              <w:jc w:val="right"/>
              <w:rPr>
                <w:rFonts w:cstheme="minorHAnsi"/>
              </w:rPr>
            </w:pPr>
            <w:r w:rsidRPr="00F92C5C">
              <w:rPr>
                <w:rFonts w:cstheme="minorHAnsi"/>
                <w:b/>
              </w:rPr>
              <w:t>Semnătura și data _ _ _ _ _ _ _ _ _ _ _ _ _ _ _ _ _</w:t>
            </w:r>
          </w:p>
        </w:tc>
      </w:tr>
    </w:tbl>
    <w:p w14:paraId="55F570E5" w14:textId="77777777" w:rsidR="007E6388" w:rsidRPr="00F92C5C" w:rsidRDefault="007E6388" w:rsidP="0040621A">
      <w:pPr>
        <w:spacing w:after="0" w:line="240" w:lineRule="auto"/>
        <w:rPr>
          <w:rFonts w:cstheme="minorHAnsi"/>
        </w:rPr>
      </w:pPr>
    </w:p>
    <w:sectPr w:rsidR="007E6388" w:rsidRPr="00F92C5C" w:rsidSect="00750592">
      <w:pgSz w:w="11906" w:h="16838"/>
      <w:pgMar w:top="1440" w:right="1440" w:bottom="1440" w:left="1440" w:header="708"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50C6C6" w14:textId="77777777" w:rsidR="00874709" w:rsidRDefault="00874709" w:rsidP="00F92C5C">
      <w:pPr>
        <w:spacing w:after="0" w:line="240" w:lineRule="auto"/>
      </w:pPr>
      <w:r>
        <w:separator/>
      </w:r>
    </w:p>
  </w:endnote>
  <w:endnote w:type="continuationSeparator" w:id="0">
    <w:p w14:paraId="25DB6FF9" w14:textId="77777777" w:rsidR="00874709" w:rsidRDefault="00874709" w:rsidP="00F92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71797" w14:textId="77777777" w:rsidR="00874709" w:rsidRDefault="00874709" w:rsidP="00F92C5C">
      <w:pPr>
        <w:spacing w:after="0" w:line="240" w:lineRule="auto"/>
      </w:pPr>
      <w:r>
        <w:separator/>
      </w:r>
    </w:p>
  </w:footnote>
  <w:footnote w:type="continuationSeparator" w:id="0">
    <w:p w14:paraId="039142F2" w14:textId="77777777" w:rsidR="00874709" w:rsidRDefault="00874709" w:rsidP="00F92C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EB65897"/>
    <w:multiLevelType w:val="hybridMultilevel"/>
    <w:tmpl w:val="BC886728"/>
    <w:name w:val="decimal"/>
    <w:lvl w:ilvl="0" w:tplc="D5F475E6">
      <w:start w:val="1"/>
      <w:numFmt w:val="decimal"/>
      <w:lvlText w:val="%1."/>
      <w:lvlJc w:val="left"/>
      <w:pPr>
        <w:ind w:left="720" w:hanging="360"/>
      </w:pPr>
    </w:lvl>
    <w:lvl w:ilvl="1" w:tplc="55B8F6D8">
      <w:start w:val="1"/>
      <w:numFmt w:val="decimal"/>
      <w:lvlText w:val="%2."/>
      <w:lvlJc w:val="left"/>
      <w:pPr>
        <w:ind w:left="1440" w:hanging="360"/>
      </w:pPr>
    </w:lvl>
    <w:lvl w:ilvl="2" w:tplc="84D0A08C">
      <w:start w:val="1"/>
      <w:numFmt w:val="decimal"/>
      <w:lvlText w:val="%3."/>
      <w:lvlJc w:val="left"/>
      <w:pPr>
        <w:ind w:left="2160" w:hanging="360"/>
      </w:pPr>
    </w:lvl>
    <w:lvl w:ilvl="3" w:tplc="8C341F5A">
      <w:start w:val="1"/>
      <w:numFmt w:val="decimal"/>
      <w:lvlText w:val="%4."/>
      <w:lvlJc w:val="left"/>
      <w:pPr>
        <w:ind w:left="2880" w:hanging="360"/>
      </w:pPr>
    </w:lvl>
    <w:lvl w:ilvl="4" w:tplc="31109CBA">
      <w:start w:val="1"/>
      <w:numFmt w:val="decimal"/>
      <w:lvlText w:val="%5."/>
      <w:lvlJc w:val="left"/>
      <w:pPr>
        <w:ind w:left="3600" w:hanging="360"/>
      </w:pPr>
    </w:lvl>
    <w:lvl w:ilvl="5" w:tplc="F5346D98">
      <w:start w:val="1"/>
      <w:numFmt w:val="decimal"/>
      <w:lvlText w:val="%6."/>
      <w:lvlJc w:val="left"/>
      <w:pPr>
        <w:ind w:left="4320" w:hanging="360"/>
      </w:pPr>
    </w:lvl>
    <w:lvl w:ilvl="6" w:tplc="DB8646F0">
      <w:start w:val="1"/>
      <w:numFmt w:val="decimal"/>
      <w:lvlText w:val="%7."/>
      <w:lvlJc w:val="left"/>
      <w:pPr>
        <w:ind w:left="5040" w:hanging="360"/>
      </w:pPr>
    </w:lvl>
    <w:lvl w:ilvl="7" w:tplc="B198A102">
      <w:start w:val="1"/>
      <w:numFmt w:val="decimal"/>
      <w:lvlText w:val="%8."/>
      <w:lvlJc w:val="left"/>
      <w:pPr>
        <w:ind w:left="5760" w:hanging="360"/>
      </w:pPr>
    </w:lvl>
    <w:lvl w:ilvl="8" w:tplc="6EC4B930">
      <w:start w:val="1"/>
      <w:numFmt w:val="decimal"/>
      <w:lvlText w:val="%9."/>
      <w:lvlJc w:val="left"/>
      <w:pPr>
        <w:ind w:left="6480" w:hanging="360"/>
      </w:pPr>
    </w:lvl>
  </w:abstractNum>
  <w:abstractNum w:abstractNumId="1" w15:restartNumberingAfterBreak="0">
    <w:nsid w:val="5596298A"/>
    <w:multiLevelType w:val="hybridMultilevel"/>
    <w:tmpl w:val="1642250A"/>
    <w:name w:val="disc"/>
    <w:lvl w:ilvl="0" w:tplc="4322BC4A">
      <w:start w:val="1"/>
      <w:numFmt w:val="bullet"/>
      <w:lvlText w:val="•"/>
      <w:lvlJc w:val="left"/>
      <w:pPr>
        <w:ind w:left="720" w:hanging="360"/>
      </w:pPr>
    </w:lvl>
    <w:lvl w:ilvl="1" w:tplc="0A9C5D04">
      <w:start w:val="1"/>
      <w:numFmt w:val="bullet"/>
      <w:lvlText w:val="•"/>
      <w:lvlJc w:val="left"/>
      <w:pPr>
        <w:ind w:left="1440" w:hanging="360"/>
      </w:pPr>
    </w:lvl>
    <w:lvl w:ilvl="2" w:tplc="E8D835E6">
      <w:start w:val="1"/>
      <w:numFmt w:val="bullet"/>
      <w:lvlText w:val="•"/>
      <w:lvlJc w:val="left"/>
      <w:pPr>
        <w:ind w:left="2160" w:hanging="360"/>
      </w:pPr>
    </w:lvl>
    <w:lvl w:ilvl="3" w:tplc="0F384EAA">
      <w:start w:val="1"/>
      <w:numFmt w:val="bullet"/>
      <w:lvlText w:val="•"/>
      <w:lvlJc w:val="left"/>
      <w:pPr>
        <w:ind w:left="2880" w:hanging="360"/>
      </w:pPr>
    </w:lvl>
    <w:lvl w:ilvl="4" w:tplc="3B581C16">
      <w:start w:val="1"/>
      <w:numFmt w:val="bullet"/>
      <w:lvlText w:val="•"/>
      <w:lvlJc w:val="left"/>
      <w:pPr>
        <w:ind w:left="3600" w:hanging="360"/>
      </w:pPr>
    </w:lvl>
    <w:lvl w:ilvl="5" w:tplc="029680D0">
      <w:start w:val="1"/>
      <w:numFmt w:val="bullet"/>
      <w:lvlText w:val="•"/>
      <w:lvlJc w:val="left"/>
      <w:pPr>
        <w:ind w:left="4320" w:hanging="360"/>
      </w:pPr>
    </w:lvl>
    <w:lvl w:ilvl="6" w:tplc="52B6902E">
      <w:start w:val="1"/>
      <w:numFmt w:val="bullet"/>
      <w:lvlText w:val="•"/>
      <w:lvlJc w:val="left"/>
      <w:pPr>
        <w:ind w:left="5040" w:hanging="360"/>
      </w:pPr>
    </w:lvl>
    <w:lvl w:ilvl="7" w:tplc="98322D08">
      <w:start w:val="1"/>
      <w:numFmt w:val="bullet"/>
      <w:lvlText w:val="•"/>
      <w:lvlJc w:val="left"/>
      <w:pPr>
        <w:ind w:left="5760" w:hanging="360"/>
      </w:pPr>
    </w:lvl>
    <w:lvl w:ilvl="8" w:tplc="F98C34D2">
      <w:start w:val="1"/>
      <w:numFmt w:val="bullet"/>
      <w:lvlText w:val="•"/>
      <w:lvlJc w:val="left"/>
      <w:pPr>
        <w:ind w:left="6480" w:hanging="360"/>
      </w:pPr>
    </w:lvl>
  </w:abstractNum>
  <w:num w:numId="1" w16cid:durableId="1059980853">
    <w:abstractNumId w:val="1"/>
    <w:lvlOverride w:ilvl="0">
      <w:startOverride w:val="1"/>
    </w:lvlOverride>
  </w:num>
  <w:num w:numId="2" w16cid:durableId="1930693908">
    <w:abstractNumId w:val="1"/>
    <w:lvlOverride w:ilvl="0">
      <w:startOverride w:val="1"/>
    </w:lvlOverride>
  </w:num>
  <w:num w:numId="3" w16cid:durableId="62337179">
    <w:abstractNumId w:val="0"/>
    <w:lvlOverride w:ilvl="0">
      <w:startOverride w:val="1"/>
    </w:lvlOverride>
  </w:num>
  <w:num w:numId="4" w16cid:durableId="1877354401">
    <w:abstractNumId w:val="1"/>
    <w:lvlOverride w:ilvl="0">
      <w:startOverride w:val="1"/>
    </w:lvlOverride>
  </w:num>
  <w:num w:numId="5" w16cid:durableId="1022246394">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B089D"/>
    <w:rsid w:val="00281A84"/>
    <w:rsid w:val="00310FAE"/>
    <w:rsid w:val="0040621A"/>
    <w:rsid w:val="004955BA"/>
    <w:rsid w:val="006B089D"/>
    <w:rsid w:val="006B4251"/>
    <w:rsid w:val="00750592"/>
    <w:rsid w:val="007E6388"/>
    <w:rsid w:val="00874709"/>
    <w:rsid w:val="00B528FD"/>
    <w:rsid w:val="00B74246"/>
    <w:rsid w:val="00E4354F"/>
    <w:rsid w:val="00EA3CA7"/>
    <w:rsid w:val="00F144E1"/>
    <w:rsid w:val="00F34DB9"/>
    <w:rsid w:val="00F92C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C88470"/>
  <w15:docId w15:val="{4F7C1932-0DAA-4358-9E44-A80927190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o-RO" w:eastAsia="ro-R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pPr>
      <w:spacing w:after="0" w:line="240" w:lineRule="auto"/>
      <w:ind w:left="720"/>
      <w:contextualSpacing/>
    </w:pPr>
  </w:style>
  <w:style w:type="paragraph" w:styleId="Antet">
    <w:name w:val="header"/>
    <w:basedOn w:val="Normal"/>
    <w:link w:val="AntetCaracter"/>
    <w:uiPriority w:val="99"/>
    <w:unhideWhenUsed/>
    <w:rsid w:val="00F92C5C"/>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F92C5C"/>
  </w:style>
  <w:style w:type="paragraph" w:styleId="Subsol">
    <w:name w:val="footer"/>
    <w:basedOn w:val="Normal"/>
    <w:link w:val="SubsolCaracter"/>
    <w:uiPriority w:val="99"/>
    <w:unhideWhenUsed/>
    <w:rsid w:val="00F92C5C"/>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F92C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Pages>
  <Words>1561</Words>
  <Characters>9058</Characters>
  <Application>Microsoft Office Word</Application>
  <DocSecurity>0</DocSecurity>
  <Lines>75</Lines>
  <Paragraphs>21</Paragraphs>
  <ScaleCrop>false</ScaleCrop>
  <Company/>
  <LinksUpToDate>false</LinksUpToDate>
  <CharactersWithSpaces>10598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Gabi Gal</cp:lastModifiedBy>
  <cp:revision>13</cp:revision>
  <dcterms:created xsi:type="dcterms:W3CDTF">2025-09-10T07:14:00Z</dcterms:created>
  <dcterms:modified xsi:type="dcterms:W3CDTF">2025-11-03T09:19:00Z</dcterms:modified>
</cp:coreProperties>
</file>